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Style w:val="7"/>
          <w:rFonts w:hint="eastAsia" w:ascii="宋体" w:hAnsi="宋体" w:cs="宋体"/>
          <w:b/>
          <w:bCs/>
          <w:color w:val="auto"/>
          <w:sz w:val="36"/>
          <w:szCs w:val="36"/>
          <w:u w:val="none"/>
          <w:lang w:val="en-US" w:eastAsia="zh-CN"/>
        </w:rPr>
        <w:t>2020年中国体育彩票</w:t>
      </w:r>
      <w:r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“送健康、送快乐”公益惠民活动</w:t>
      </w:r>
    </w:p>
    <w:p>
      <w:pPr>
        <w:widowControl/>
        <w:wordWrap/>
        <w:adjustRightInd/>
        <w:snapToGrid/>
        <w:spacing w:before="0" w:beforeLines="-2147483648" w:after="0" w:afterLines="-2147483648" w:line="240" w:lineRule="auto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器材安装工作承诺书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海南省体育彩票管理中心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为做好2020年中国体育彩票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“送健康、送快乐”公益惠民活动健身器材工程配建工作，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严格执行国家体育总局《室外健身器材配建管理办法》和海南省旅游和文化广电体育厅对全民健身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活动器材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工程建设、管理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，承诺做好以下相关工作：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承担本区域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“送健康、送快乐”公益惠民活动健身器材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配建点的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申报审批、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选址和落实工作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按照谁受赠、谁管理、谁负责的原则，切实做好本区域健身器材的安装、使用和管理工作。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三、安装单位（中标公司）完成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的健身活动器材安装工作后，我单位及时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签署《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安装验收单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并交付安装单位上报省体彩中心，确保省体彩中心按时办理相关手续。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单位：（盖章）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8" w:right="1474" w:bottom="2041" w:left="1644" w:header="851" w:footer="1111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  月   日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eastAsia="zh-CN"/>
        </w:rPr>
        <w:t>2020年中国体育彩票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val="en-US" w:eastAsia="zh-CN"/>
        </w:rPr>
        <w:t>“送健康、送快乐”公益惠民活动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lang w:eastAsia="zh-CN"/>
        </w:rPr>
        <w:t>器材申报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备案表</w:t>
      </w:r>
    </w:p>
    <w:p>
      <w:pPr>
        <w:spacing w:line="3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pacing w:line="360" w:lineRule="exac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（盖章）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填表人：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联系电话：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申报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填表时间：</w:t>
      </w:r>
    </w:p>
    <w:tbl>
      <w:tblPr>
        <w:tblStyle w:val="4"/>
        <w:tblW w:w="14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23"/>
        <w:gridCol w:w="542"/>
        <w:gridCol w:w="1735"/>
        <w:gridCol w:w="2465"/>
        <w:gridCol w:w="1515"/>
        <w:gridCol w:w="1965"/>
        <w:gridCol w:w="1251"/>
        <w:gridCol w:w="1245"/>
        <w:gridCol w:w="117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市县</w:t>
            </w:r>
          </w:p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接收单位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安装地址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年使用</w:t>
            </w:r>
          </w:p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人次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场地面积</w:t>
            </w:r>
          </w:p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（㎡）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安装数量</w:t>
            </w:r>
          </w:p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（套）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rPr>
                <w:rFonts w:ascii="宋体" w:hAnsi="宋体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color w:val="auto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color w:val="auto"/>
                <w:sz w:val="24"/>
                <w:szCs w:val="24"/>
              </w:rPr>
              <w:t>注</w:t>
            </w:r>
          </w:p>
        </w:tc>
        <w:tc>
          <w:tcPr>
            <w:tcW w:w="1351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1.请按照要求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规范填写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；2.表格不够可自行加页；3.配建点在贫困村的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在备注栏内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注明。</w:t>
            </w:r>
          </w:p>
        </w:tc>
      </w:tr>
    </w:tbl>
    <w:p>
      <w:pPr>
        <w:adjustRightInd w:val="0"/>
        <w:snapToGrid w:val="0"/>
        <w:spacing w:line="440" w:lineRule="exact"/>
        <w:ind w:firstLine="0" w:firstLineChars="0"/>
        <w:rPr>
          <w:rFonts w:ascii="宋体" w:hAnsi="宋体" w:cs="仿宋"/>
          <w:color w:val="auto"/>
          <w:sz w:val="32"/>
          <w:szCs w:val="32"/>
        </w:rPr>
        <w:sectPr>
          <w:pgSz w:w="16838" w:h="11906" w:orient="landscape"/>
          <w:pgMar w:top="1644" w:right="1588" w:bottom="1474" w:left="2041" w:header="851" w:footer="1111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spacing w:line="500" w:lineRule="exact"/>
        <w:ind w:right="-359" w:rightChars="-171"/>
        <w:jc w:val="left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00" w:lineRule="exact"/>
        <w:ind w:right="-359" w:rightChars="-171"/>
        <w:jc w:val="center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2020年中国体育彩票“送健康、送快乐”公益惠民活动</w:t>
      </w:r>
    </w:p>
    <w:p>
      <w:pPr>
        <w:spacing w:line="500" w:lineRule="exact"/>
        <w:ind w:right="-359" w:rightChars="-171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器材</w:t>
      </w:r>
      <w:r>
        <w:rPr>
          <w:rFonts w:hint="eastAsia" w:ascii="黑体" w:eastAsia="黑体"/>
          <w:color w:val="auto"/>
          <w:sz w:val="36"/>
          <w:szCs w:val="36"/>
        </w:rPr>
        <w:t>安装验收单</w:t>
      </w:r>
    </w:p>
    <w:p>
      <w:pPr>
        <w:spacing w:line="240" w:lineRule="exact"/>
        <w:ind w:right="-359" w:rightChars="-171" w:firstLine="6000" w:firstLineChars="25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验收日期：20</w:t>
      </w:r>
      <w:r>
        <w:rPr>
          <w:rFonts w:hint="eastAsia" w:ascii="宋体" w:hAnsi="宋体"/>
          <w:color w:val="auto"/>
          <w:sz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</w:rPr>
        <w:t xml:space="preserve">年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</w:rPr>
        <w:t xml:space="preserve"> 月  日</w:t>
      </w:r>
    </w:p>
    <w:p>
      <w:pPr>
        <w:spacing w:line="240" w:lineRule="exact"/>
        <w:ind w:right="-359" w:rightChars="-171" w:firstLine="6600" w:firstLineChars="2750"/>
        <w:rPr>
          <w:rFonts w:hint="eastAsia" w:ascii="黑体" w:eastAsia="黑体"/>
          <w:color w:val="auto"/>
          <w:sz w:val="24"/>
          <w:u w:val="double"/>
        </w:rPr>
      </w:pPr>
    </w:p>
    <w:tbl>
      <w:tblPr>
        <w:tblStyle w:val="4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1319"/>
        <w:gridCol w:w="661"/>
        <w:gridCol w:w="1620"/>
        <w:gridCol w:w="72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9720" w:type="dxa"/>
            <w:gridSpan w:val="8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收   货   单   位   填 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单位名称</w:t>
            </w:r>
          </w:p>
        </w:tc>
        <w:tc>
          <w:tcPr>
            <w:tcW w:w="468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联系人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工程地址</w:t>
            </w:r>
          </w:p>
        </w:tc>
        <w:tc>
          <w:tcPr>
            <w:tcW w:w="468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安装负责人</w:t>
            </w:r>
          </w:p>
        </w:tc>
        <w:tc>
          <w:tcPr>
            <w:tcW w:w="468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工程位置</w:t>
            </w:r>
          </w:p>
        </w:tc>
        <w:tc>
          <w:tcPr>
            <w:tcW w:w="8100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□文化广场  □街心花园  □村委会附近  □学校附近  □小区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9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b/>
                <w:color w:val="auto"/>
                <w:sz w:val="22"/>
                <w:szCs w:val="22"/>
              </w:rPr>
              <w:t>器材明细</w:t>
            </w:r>
          </w:p>
        </w:tc>
        <w:tc>
          <w:tcPr>
            <w:tcW w:w="57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b/>
                <w:color w:val="auto"/>
                <w:sz w:val="22"/>
                <w:szCs w:val="22"/>
              </w:rPr>
              <w:t>器 材 验 收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产品型号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产品名称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器 材 外 包 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□完好       □轻微破损      □严重破损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器 材 外 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□完好       □轻微划伤      □严重划伤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器 材 随 机 零 配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□齐全            □缺损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收货器材名称、数量与器材明细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□相符            □不符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spacing w:before="120" w:after="120" w:line="24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安 装 施 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/>
                <w:color w:val="auto"/>
                <w:sz w:val="22"/>
                <w:szCs w:val="22"/>
              </w:rPr>
              <w:t>□很好     □较好     □一般    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验收结论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验收人签字：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黑体"/>
                <w:color w:val="auto"/>
                <w:sz w:val="22"/>
                <w:szCs w:val="22"/>
              </w:rPr>
            </w:pPr>
            <w:r>
              <w:rPr>
                <w:rFonts w:hint="eastAsia" w:ascii="黑体"/>
                <w:color w:val="auto"/>
                <w:sz w:val="22"/>
                <w:szCs w:val="22"/>
              </w:rPr>
              <w:t>单位盖章</w:t>
            </w:r>
          </w:p>
        </w:tc>
      </w:tr>
    </w:tbl>
    <w:p>
      <w:pPr>
        <w:rPr>
          <w:rFonts w:hint="eastAsia"/>
          <w:color w:val="auto"/>
        </w:rPr>
      </w:pPr>
    </w:p>
    <w:p>
      <w:pPr>
        <w:adjustRightInd w:val="0"/>
        <w:snapToGrid w:val="0"/>
        <w:spacing w:line="440" w:lineRule="exact"/>
        <w:ind w:firstLine="0" w:firstLineChars="0"/>
        <w:rPr>
          <w:rFonts w:ascii="宋体" w:hAnsi="宋体" w:cs="仿宋"/>
          <w:color w:val="auto"/>
          <w:sz w:val="32"/>
          <w:szCs w:val="32"/>
        </w:rPr>
        <w:sectPr>
          <w:pgSz w:w="11906" w:h="16838"/>
          <w:pgMar w:top="1588" w:right="1474" w:bottom="2041" w:left="1644" w:header="851" w:footer="1111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/>
          <w:color w:val="auto"/>
          <w:sz w:val="28"/>
          <w:szCs w:val="28"/>
        </w:rPr>
        <w:t>承建单位</w:t>
      </w:r>
      <w:r>
        <w:rPr>
          <w:rFonts w:hint="eastAsia"/>
          <w:color w:val="auto"/>
          <w:sz w:val="28"/>
          <w:szCs w:val="28"/>
          <w:lang w:eastAsia="zh-CN"/>
        </w:rPr>
        <w:t>（加盖公章）</w:t>
      </w:r>
      <w:r>
        <w:rPr>
          <w:rFonts w:hint="eastAsia"/>
          <w:color w:val="auto"/>
          <w:sz w:val="24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360" w:lineRule="auto"/>
        <w:ind w:firstLine="3200" w:firstLineChars="1000"/>
        <w:rPr>
          <w:rFonts w:hint="default" w:ascii="宋体" w:hAnsi="宋体" w:cs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仿宋"/>
          <w:color w:val="auto"/>
          <w:sz w:val="32"/>
          <w:szCs w:val="32"/>
          <w:lang w:val="en-US" w:eastAsia="zh-CN"/>
        </w:rPr>
        <w:t>体育健身器材目录</w:t>
      </w:r>
    </w:p>
    <w:tbl>
      <w:tblPr>
        <w:tblStyle w:val="5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743"/>
        <w:gridCol w:w="1230"/>
        <w:gridCol w:w="129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产品参考图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告示牌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54380" cy="694055"/>
                  <wp:effectExtent l="0" t="0" r="7620" b="10795"/>
                  <wp:docPr id="23065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5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棋牌桌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897890" cy="668020"/>
                  <wp:effectExtent l="0" t="0" r="16510" b="17780"/>
                  <wp:docPr id="21169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秋千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02310" cy="635000"/>
                  <wp:effectExtent l="0" t="0" r="2540" b="12700"/>
                  <wp:docPr id="23066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组合训练器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  <w:highlight w:val="none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686435" cy="727710"/>
                  <wp:effectExtent l="0" t="0" r="18415" b="15240"/>
                  <wp:docPr id="230639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39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摸高压腿组合器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621030" cy="724535"/>
                  <wp:effectExtent l="0" t="0" r="0" b="18415"/>
                  <wp:docPr id="7" name="图片 2" descr="c3df64c82f2d0254333181ba64ea0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c3df64c82f2d0254333181ba64ea09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大转轮上肢牵引组合器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35330" cy="583565"/>
                  <wp:effectExtent l="0" t="0" r="7620" b="6985"/>
                  <wp:docPr id="10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5835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休闲椅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998855" cy="666750"/>
                  <wp:effectExtent l="0" t="0" r="10795" b="0"/>
                  <wp:docPr id="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室外乒乓球台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052195" cy="570865"/>
                  <wp:effectExtent l="0" t="0" r="14605" b="635"/>
                  <wp:docPr id="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移动式篮球架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12470" cy="734695"/>
                  <wp:effectExtent l="0" t="0" r="11430" b="8255"/>
                  <wp:docPr id="230665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5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羽毛球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排球网球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三用架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  <w:drawing>
                <wp:inline distT="0" distB="0" distL="114300" distR="114300">
                  <wp:extent cx="883285" cy="687070"/>
                  <wp:effectExtent l="0" t="0" r="12065" b="17780"/>
                  <wp:docPr id="4" name="图片 18" descr="E:\wzx\2018\2018检测认证\羽毛球柱\xa-x1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 descr="E:\wzx\2018\2018检测认证\羽毛球柱\xa-x10119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篮球（7号）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508000" cy="483870"/>
                  <wp:effectExtent l="0" t="0" r="6350" b="11430"/>
                  <wp:docPr id="23124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足球（5号)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439420" cy="428625"/>
                  <wp:effectExtent l="0" t="0" r="17780" b="9525"/>
                  <wp:docPr id="23124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乒乓球拍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个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807720" cy="497840"/>
                  <wp:effectExtent l="0" t="0" r="11430" b="16510"/>
                  <wp:docPr id="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排球（5号)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套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436245" cy="427990"/>
                  <wp:effectExtent l="0" t="0" r="1905" b="10160"/>
                  <wp:docPr id="23124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根据实际需求临时调换的产品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0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备注：包含基础建设费用（水泥、沙石、挖地基等）、安装费、运输费、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保修期内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日常维护费、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售后服务费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税金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等。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588" w:right="1474" w:bottom="2041" w:left="1644" w:header="851" w:footer="111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F227"/>
    <w:multiLevelType w:val="singleLevel"/>
    <w:tmpl w:val="5E16F2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67932"/>
    <w:rsid w:val="003A4C61"/>
    <w:rsid w:val="03624545"/>
    <w:rsid w:val="07477B25"/>
    <w:rsid w:val="091F1C94"/>
    <w:rsid w:val="0BB85740"/>
    <w:rsid w:val="179837D7"/>
    <w:rsid w:val="17EA5135"/>
    <w:rsid w:val="1A005150"/>
    <w:rsid w:val="1E443BF1"/>
    <w:rsid w:val="26216102"/>
    <w:rsid w:val="263700F3"/>
    <w:rsid w:val="2B2F5333"/>
    <w:rsid w:val="2DDA4B0E"/>
    <w:rsid w:val="2E975B1F"/>
    <w:rsid w:val="2F63146E"/>
    <w:rsid w:val="35BD7AB7"/>
    <w:rsid w:val="36D67932"/>
    <w:rsid w:val="3A1D4AA3"/>
    <w:rsid w:val="3A7725DB"/>
    <w:rsid w:val="3DF511C5"/>
    <w:rsid w:val="3EA11B34"/>
    <w:rsid w:val="3FD313E0"/>
    <w:rsid w:val="4634114C"/>
    <w:rsid w:val="4AF35DE0"/>
    <w:rsid w:val="4BBD2403"/>
    <w:rsid w:val="4E1E1AE4"/>
    <w:rsid w:val="4F7A14A7"/>
    <w:rsid w:val="53262998"/>
    <w:rsid w:val="554B19BA"/>
    <w:rsid w:val="567015DE"/>
    <w:rsid w:val="588F18BD"/>
    <w:rsid w:val="59C844DE"/>
    <w:rsid w:val="5A4B3C33"/>
    <w:rsid w:val="5E451E20"/>
    <w:rsid w:val="68D260AB"/>
    <w:rsid w:val="699A11F8"/>
    <w:rsid w:val="6A696E23"/>
    <w:rsid w:val="6DA93F42"/>
    <w:rsid w:val="758C125D"/>
    <w:rsid w:val="78BB43A1"/>
    <w:rsid w:val="79A26735"/>
    <w:rsid w:val="7D924EB8"/>
    <w:rsid w:val="7F3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2020-03-26T07:31:00Z</dcterms:created>
  <dc:creator>未定义</dc:creator>
  <cp:lastModifiedBy>Amelia</cp:lastModifiedBy>
  <dcterms:modified xsi:type="dcterms:W3CDTF">2020-06-03T07:58:20Z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