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26A" w:rsidRDefault="0026488F">
      <w:pPr>
        <w:spacing w:line="560" w:lineRule="exact"/>
        <w:jc w:val="center"/>
        <w:rPr>
          <w:rFonts w:ascii="宋体" w:hAnsi="宋体" w:cs="方正小标宋_GBK"/>
          <w:b/>
          <w:sz w:val="44"/>
          <w:szCs w:val="36"/>
        </w:rPr>
      </w:pPr>
      <w:r>
        <w:rPr>
          <w:rFonts w:ascii="宋体" w:hAnsi="宋体" w:cs="方正小标宋_GBK" w:hint="eastAsia"/>
          <w:b/>
          <w:sz w:val="44"/>
          <w:szCs w:val="36"/>
        </w:rPr>
        <w:t>海南省乡村民宿管理办法</w:t>
      </w:r>
    </w:p>
    <w:p w:rsidR="0025026A" w:rsidRDefault="0026488F">
      <w:pPr>
        <w:spacing w:line="580" w:lineRule="exact"/>
        <w:jc w:val="center"/>
        <w:rPr>
          <w:rFonts w:ascii="方正小标宋_GBK" w:eastAsia="方正小标宋_GBK" w:hAnsi="方正小标宋_GBK" w:cs="方正小标宋_GBK"/>
        </w:rPr>
      </w:pPr>
      <w:r>
        <w:rPr>
          <w:rFonts w:ascii="仿宋_GB2312" w:eastAsia="仿宋_GB2312" w:hAnsi="方正小标宋_GBK" w:cs="方正小标宋_GBK" w:hint="eastAsia"/>
          <w:sz w:val="32"/>
          <w:szCs w:val="36"/>
        </w:rPr>
        <w:t xml:space="preserve"> </w:t>
      </w:r>
      <w:bookmarkStart w:id="0" w:name="_GoBack"/>
      <w:bookmarkEnd w:id="0"/>
    </w:p>
    <w:p w:rsidR="0025026A" w:rsidRDefault="0026488F">
      <w:pPr>
        <w:numPr>
          <w:ilvl w:val="0"/>
          <w:numId w:val="1"/>
        </w:numPr>
        <w:spacing w:line="600" w:lineRule="exact"/>
        <w:ind w:left="0"/>
        <w:jc w:val="center"/>
        <w:rPr>
          <w:rFonts w:ascii="黑体" w:eastAsia="黑体" w:hAnsi="黑体" w:cs="黑体"/>
          <w:sz w:val="32"/>
          <w:szCs w:val="32"/>
        </w:rPr>
      </w:pPr>
      <w:r>
        <w:rPr>
          <w:rFonts w:ascii="黑体" w:eastAsia="黑体" w:hAnsi="黑体" w:cs="黑体" w:hint="eastAsia"/>
          <w:sz w:val="32"/>
          <w:szCs w:val="32"/>
        </w:rPr>
        <w:t xml:space="preserve">   </w:t>
      </w:r>
      <w:r>
        <w:rPr>
          <w:rFonts w:ascii="黑体" w:eastAsia="黑体" w:hAnsi="黑体" w:cs="黑体" w:hint="eastAsia"/>
          <w:sz w:val="32"/>
          <w:szCs w:val="32"/>
        </w:rPr>
        <w:t>总</w:t>
      </w:r>
      <w:r>
        <w:rPr>
          <w:rFonts w:ascii="黑体" w:eastAsia="黑体" w:hAnsi="黑体" w:cs="黑体" w:hint="eastAsia"/>
          <w:sz w:val="32"/>
          <w:szCs w:val="32"/>
        </w:rPr>
        <w:t xml:space="preserve"> </w:t>
      </w:r>
      <w:r>
        <w:rPr>
          <w:rFonts w:ascii="黑体" w:eastAsia="黑体" w:hAnsi="黑体" w:cs="黑体" w:hint="eastAsia"/>
          <w:sz w:val="32"/>
          <w:szCs w:val="32"/>
        </w:rPr>
        <w:t>则</w:t>
      </w:r>
    </w:p>
    <w:p w:rsidR="0025026A" w:rsidRDefault="0026488F">
      <w:pPr>
        <w:spacing w:line="600" w:lineRule="exact"/>
        <w:ind w:firstLineChars="200" w:firstLine="643"/>
        <w:rPr>
          <w:rFonts w:ascii="仿宋" w:eastAsia="仿宋" w:hAnsi="仿宋" w:cs="仿宋"/>
          <w:sz w:val="32"/>
          <w:szCs w:val="32"/>
        </w:rPr>
      </w:pPr>
      <w:r>
        <w:rPr>
          <w:rFonts w:ascii="仿宋_GB2312" w:eastAsia="仿宋_GB2312" w:hAnsi="仿宋" w:cs="仿宋" w:hint="eastAsia"/>
          <w:b/>
          <w:sz w:val="32"/>
          <w:szCs w:val="32"/>
        </w:rPr>
        <w:t>第一条</w:t>
      </w:r>
      <w:r>
        <w:rPr>
          <w:rFonts w:ascii="仿宋" w:eastAsia="仿宋" w:hAnsi="仿宋" w:cs="仿宋" w:hint="eastAsia"/>
          <w:sz w:val="32"/>
          <w:szCs w:val="32"/>
        </w:rPr>
        <w:t xml:space="preserve"> </w:t>
      </w:r>
      <w:r>
        <w:rPr>
          <w:rFonts w:ascii="仿宋" w:eastAsia="仿宋" w:hAnsi="仿宋" w:cs="仿宋" w:hint="eastAsia"/>
          <w:sz w:val="32"/>
          <w:szCs w:val="32"/>
        </w:rPr>
        <w:t>为规范乡村民宿经营行为，提升管理和服务水平，维护经营者和消费者合法权益，促进乡村民宿业的健康持续发展，根据有关法律、法规，结合本省实际，制定本办法。</w:t>
      </w:r>
    </w:p>
    <w:p w:rsidR="0025026A" w:rsidRDefault="0026488F">
      <w:pPr>
        <w:spacing w:line="600" w:lineRule="exact"/>
        <w:ind w:firstLineChars="200" w:firstLine="643"/>
        <w:rPr>
          <w:rFonts w:ascii="仿宋" w:eastAsia="仿宋" w:hAnsi="仿宋" w:cs="仿宋"/>
          <w:sz w:val="32"/>
          <w:szCs w:val="32"/>
        </w:rPr>
      </w:pPr>
      <w:r>
        <w:rPr>
          <w:rFonts w:ascii="仿宋_GB2312" w:eastAsia="仿宋_GB2312" w:hAnsi="仿宋" w:cs="仿宋" w:hint="eastAsia"/>
          <w:b/>
          <w:sz w:val="32"/>
          <w:szCs w:val="32"/>
        </w:rPr>
        <w:t>第二条</w:t>
      </w:r>
      <w:r>
        <w:rPr>
          <w:rFonts w:ascii="仿宋" w:eastAsia="仿宋" w:hAnsi="仿宋" w:cs="仿宋" w:hint="eastAsia"/>
          <w:sz w:val="32"/>
          <w:szCs w:val="32"/>
        </w:rPr>
        <w:t xml:space="preserve"> </w:t>
      </w:r>
      <w:r>
        <w:rPr>
          <w:rFonts w:ascii="仿宋" w:eastAsia="仿宋" w:hAnsi="仿宋" w:cs="仿宋" w:hint="eastAsia"/>
          <w:sz w:val="32"/>
          <w:szCs w:val="32"/>
        </w:rPr>
        <w:t>本办法所称乡村民宿，是指利用农村、农林</w:t>
      </w:r>
      <w:proofErr w:type="gramStart"/>
      <w:r>
        <w:rPr>
          <w:rFonts w:ascii="仿宋" w:eastAsia="仿宋" w:hAnsi="仿宋" w:cs="仿宋" w:hint="eastAsia"/>
          <w:sz w:val="32"/>
          <w:szCs w:val="32"/>
        </w:rPr>
        <w:t>场居民</w:t>
      </w:r>
      <w:proofErr w:type="gramEnd"/>
      <w:r>
        <w:rPr>
          <w:rFonts w:ascii="仿宋" w:eastAsia="仿宋" w:hAnsi="仿宋" w:cs="仿宋" w:hint="eastAsia"/>
          <w:sz w:val="32"/>
          <w:szCs w:val="32"/>
        </w:rPr>
        <w:t>的合法住宅，以及村集体用房、农林场房等闲置资源，为消费者体验乡村生活、游览观光、休闲度假等提供住宿接待服务的经营场所。</w:t>
      </w:r>
    </w:p>
    <w:p w:rsidR="0025026A" w:rsidRDefault="0026488F">
      <w:pPr>
        <w:spacing w:line="600" w:lineRule="exact"/>
        <w:ind w:firstLineChars="200" w:firstLine="643"/>
        <w:rPr>
          <w:rFonts w:ascii="仿宋" w:eastAsia="仿宋" w:hAnsi="仿宋"/>
          <w:sz w:val="32"/>
          <w:szCs w:val="32"/>
        </w:rPr>
      </w:pPr>
      <w:r>
        <w:rPr>
          <w:rFonts w:ascii="仿宋_GB2312" w:eastAsia="仿宋_GB2312" w:hAnsi="仿宋" w:cs="仿宋" w:hint="eastAsia"/>
          <w:b/>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本省行政区域内乡村民宿的开办、经营及其监督管理活动，适用本办法。</w:t>
      </w:r>
    </w:p>
    <w:p w:rsidR="0025026A" w:rsidRDefault="0026488F">
      <w:pPr>
        <w:spacing w:line="600" w:lineRule="exact"/>
        <w:ind w:firstLineChars="200" w:firstLine="643"/>
        <w:rPr>
          <w:rFonts w:ascii="仿宋" w:eastAsia="仿宋" w:hAnsi="仿宋" w:cs="仿宋"/>
          <w:sz w:val="32"/>
          <w:szCs w:val="32"/>
        </w:rPr>
      </w:pPr>
      <w:r>
        <w:rPr>
          <w:rFonts w:ascii="仿宋_GB2312" w:eastAsia="仿宋_GB2312" w:hAnsi="仿宋" w:cs="仿宋" w:hint="eastAsia"/>
          <w:b/>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乡村民宿发展坚持生态环保、科学规划、凸显特色、共享发展的原则，实现经济效益、社会效益和生态效益相统一。鼓励乡村民宿的家庭成员参与经营和服务，倡导乡村民宿家庭提供健康和谐的生活氛围及生活方式分享服务。</w:t>
      </w:r>
    </w:p>
    <w:p w:rsidR="0025026A" w:rsidRDefault="0026488F">
      <w:pPr>
        <w:spacing w:line="600" w:lineRule="exact"/>
        <w:ind w:firstLineChars="200" w:firstLine="643"/>
        <w:rPr>
          <w:rFonts w:ascii="仿宋" w:eastAsia="仿宋" w:hAnsi="仿宋" w:cs="仿宋"/>
          <w:sz w:val="32"/>
          <w:szCs w:val="32"/>
        </w:rPr>
      </w:pPr>
      <w:r>
        <w:rPr>
          <w:rFonts w:ascii="仿宋_GB2312" w:eastAsia="仿宋_GB2312" w:hAnsi="仿宋" w:cs="仿宋" w:hint="eastAsia"/>
          <w:b/>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县级以上人民政府应当依照《</w:t>
      </w:r>
      <w:r>
        <w:rPr>
          <w:rFonts w:ascii="仿宋" w:eastAsia="仿宋" w:hAnsi="仿宋" w:cs="仿宋" w:hint="eastAsia"/>
          <w:kern w:val="0"/>
          <w:sz w:val="32"/>
          <w:szCs w:val="32"/>
        </w:rPr>
        <w:t>海南省人民政府关于促进乡村乡村民宿发展的指导意见</w:t>
      </w:r>
      <w:r>
        <w:rPr>
          <w:rFonts w:ascii="仿宋" w:eastAsia="仿宋" w:hAnsi="仿宋" w:cs="仿宋" w:hint="eastAsia"/>
          <w:sz w:val="32"/>
          <w:szCs w:val="32"/>
        </w:rPr>
        <w:t>》（</w:t>
      </w:r>
      <w:r>
        <w:rPr>
          <w:rFonts w:ascii="仿宋" w:eastAsia="仿宋" w:hAnsi="仿宋" w:cs="仿宋"/>
          <w:sz w:val="32"/>
          <w:szCs w:val="32"/>
        </w:rPr>
        <w:t>琼府</w:t>
      </w:r>
      <w:r>
        <w:rPr>
          <w:rFonts w:ascii="仿宋" w:eastAsia="仿宋" w:hAnsi="仿宋" w:cs="仿宋" w:hint="eastAsia"/>
          <w:sz w:val="32"/>
          <w:szCs w:val="32"/>
        </w:rPr>
        <w:t>〔</w:t>
      </w:r>
      <w:r>
        <w:rPr>
          <w:rFonts w:ascii="仿宋" w:eastAsia="仿宋" w:hAnsi="仿宋" w:cs="仿宋" w:hint="eastAsia"/>
          <w:sz w:val="32"/>
          <w:szCs w:val="32"/>
        </w:rPr>
        <w:t>2018</w:t>
      </w:r>
      <w:r>
        <w:rPr>
          <w:rFonts w:ascii="仿宋" w:eastAsia="仿宋" w:hAnsi="仿宋" w:cs="仿宋" w:hint="eastAsia"/>
          <w:sz w:val="32"/>
          <w:szCs w:val="32"/>
        </w:rPr>
        <w:t>〕</w:t>
      </w:r>
      <w:r>
        <w:rPr>
          <w:rFonts w:ascii="仿宋" w:eastAsia="仿宋" w:hAnsi="仿宋" w:cs="仿宋" w:hint="eastAsia"/>
          <w:sz w:val="32"/>
          <w:szCs w:val="32"/>
        </w:rPr>
        <w:t>8</w:t>
      </w:r>
      <w:r>
        <w:rPr>
          <w:rFonts w:ascii="仿宋" w:eastAsia="仿宋" w:hAnsi="仿宋" w:cs="仿宋" w:hint="eastAsia"/>
          <w:sz w:val="32"/>
          <w:szCs w:val="32"/>
        </w:rPr>
        <w:t>号</w:t>
      </w:r>
      <w:r>
        <w:rPr>
          <w:rFonts w:ascii="仿宋" w:eastAsia="仿宋" w:hAnsi="仿宋" w:cs="仿宋"/>
          <w:sz w:val="32"/>
          <w:szCs w:val="32"/>
        </w:rPr>
        <w:t>）</w:t>
      </w:r>
      <w:r>
        <w:rPr>
          <w:rFonts w:ascii="仿宋" w:eastAsia="仿宋" w:hAnsi="仿宋" w:cs="仿宋" w:hint="eastAsia"/>
          <w:sz w:val="32"/>
          <w:szCs w:val="32"/>
        </w:rPr>
        <w:t>，加强对乡村民宿管理工作的领导，制定产业规划和相关政策，建立协调机制，统筹协调解决乡村民宿发展与管理工作中的重大问题，日常工作由本级人民政府指定的部门负责（以下</w:t>
      </w:r>
      <w:r>
        <w:rPr>
          <w:rFonts w:ascii="仿宋" w:eastAsia="仿宋" w:hAnsi="仿宋" w:cs="仿宋" w:hint="eastAsia"/>
          <w:sz w:val="32"/>
          <w:szCs w:val="32"/>
        </w:rPr>
        <w:lastRenderedPageBreak/>
        <w:t>统称乡村民宿管理综合协调部门）。</w:t>
      </w:r>
    </w:p>
    <w:p w:rsidR="0025026A" w:rsidRDefault="0026488F">
      <w:pPr>
        <w:spacing w:line="600" w:lineRule="exact"/>
        <w:ind w:firstLineChars="200" w:firstLine="640"/>
        <w:rPr>
          <w:rFonts w:ascii="仿宋" w:eastAsia="仿宋" w:hAnsi="仿宋"/>
          <w:sz w:val="32"/>
          <w:szCs w:val="32"/>
        </w:rPr>
      </w:pPr>
      <w:bookmarkStart w:id="1" w:name="_Hlk531694511"/>
      <w:r>
        <w:rPr>
          <w:rFonts w:ascii="仿宋" w:eastAsia="仿宋" w:hAnsi="仿宋" w:cs="仿宋" w:hint="eastAsia"/>
          <w:sz w:val="32"/>
          <w:szCs w:val="32"/>
        </w:rPr>
        <w:t>县级以上</w:t>
      </w:r>
      <w:r>
        <w:rPr>
          <w:rFonts w:ascii="仿宋" w:eastAsia="仿宋" w:hAnsi="仿宋" w:cs="仿宋" w:hint="eastAsia"/>
          <w:sz w:val="32"/>
          <w:szCs w:val="32"/>
        </w:rPr>
        <w:t>人民政府</w:t>
      </w:r>
      <w:bookmarkStart w:id="2" w:name="_Hlk531694051"/>
      <w:r>
        <w:rPr>
          <w:rFonts w:ascii="仿宋" w:eastAsia="仿宋" w:hAnsi="仿宋" w:cs="仿宋" w:hint="eastAsia"/>
          <w:sz w:val="32"/>
          <w:szCs w:val="32"/>
        </w:rPr>
        <w:t>乡村民宿管理综合协调部门</w:t>
      </w:r>
      <w:bookmarkStart w:id="3" w:name="_Hlk531694106"/>
      <w:bookmarkEnd w:id="1"/>
      <w:bookmarkEnd w:id="2"/>
      <w:r>
        <w:rPr>
          <w:rFonts w:ascii="仿宋" w:eastAsia="仿宋" w:hAnsi="仿宋" w:cs="仿宋" w:hint="eastAsia"/>
          <w:sz w:val="32"/>
          <w:szCs w:val="32"/>
        </w:rPr>
        <w:t>负责乡村民宿管理工作的组织、指导、协调和检查督促。由乡村民宿管理综合协调部门负责协调市场监管、公安、消防、住建、自然资源和规划、卫生健康</w:t>
      </w:r>
      <w:bookmarkEnd w:id="3"/>
      <w:r>
        <w:rPr>
          <w:rFonts w:ascii="仿宋" w:eastAsia="仿宋" w:hAnsi="仿宋" w:cs="仿宋" w:hint="eastAsia"/>
          <w:sz w:val="32"/>
          <w:szCs w:val="32"/>
        </w:rPr>
        <w:t>、生态环境及其他有关部门按照各自职责，做好乡村民宿日常经营活动的监督管理工作。</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乡（镇）人民政府、街道办事处、村（居）民委员会应当协助做好本行政区域内乡村民宿安全管理及其他相关工作，督促、引导乡村民宿依法办理相应手续，合法经营。</w:t>
      </w:r>
    </w:p>
    <w:p w:rsidR="0025026A" w:rsidRDefault="0026488F">
      <w:pPr>
        <w:spacing w:line="600" w:lineRule="exact"/>
        <w:ind w:firstLineChars="200" w:firstLine="643"/>
        <w:rPr>
          <w:rFonts w:ascii="仿宋" w:eastAsia="仿宋" w:hAnsi="仿宋"/>
          <w:sz w:val="32"/>
          <w:szCs w:val="32"/>
        </w:rPr>
      </w:pPr>
      <w:r>
        <w:rPr>
          <w:rFonts w:ascii="仿宋_GB2312" w:eastAsia="仿宋_GB2312" w:hAnsi="仿宋" w:cs="仿宋" w:hint="eastAsia"/>
          <w:b/>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县级以上人民政府及其有关部门应当充分利用现有优惠政策，扶持符合条件的特色乡村民宿。乡村民宿业示范项目，应当纳入各级旅游宣传营销体系。</w:t>
      </w:r>
    </w:p>
    <w:p w:rsidR="0025026A" w:rsidRDefault="0026488F">
      <w:pPr>
        <w:spacing w:line="600" w:lineRule="exact"/>
        <w:ind w:firstLineChars="200" w:firstLine="643"/>
        <w:rPr>
          <w:rFonts w:ascii="黑体" w:eastAsia="黑体" w:hAnsi="仿宋" w:cs="黑体"/>
          <w:sz w:val="32"/>
          <w:szCs w:val="32"/>
        </w:rPr>
      </w:pPr>
      <w:r>
        <w:rPr>
          <w:rFonts w:ascii="仿宋_GB2312" w:eastAsia="仿宋_GB2312" w:hAnsi="仿宋" w:cs="仿宋" w:hint="eastAsia"/>
          <w:b/>
          <w:sz w:val="32"/>
          <w:szCs w:val="32"/>
        </w:rPr>
        <w:t>第七条</w:t>
      </w:r>
      <w:r>
        <w:rPr>
          <w:rFonts w:ascii="仿宋" w:eastAsia="仿宋" w:hAnsi="仿宋" w:cs="仿宋" w:hint="eastAsia"/>
          <w:b/>
          <w:sz w:val="32"/>
          <w:szCs w:val="32"/>
        </w:rPr>
        <w:t xml:space="preserve"> </w:t>
      </w:r>
      <w:r>
        <w:rPr>
          <w:rFonts w:ascii="仿宋" w:eastAsia="仿宋" w:hAnsi="仿宋" w:cs="仿宋" w:hint="eastAsia"/>
          <w:sz w:val="32"/>
          <w:szCs w:val="32"/>
        </w:rPr>
        <w:t>鼓励乡村民宿经营者加入乡村民宿行业协会。乡村民宿行业协会应当加强行业自律，促进诚信经营，维护乡村民宿经营者的合法权益，组织开展乡村民宿经营者及从业人员信用评价，配合有关部门组织开展行业检查和评比。</w:t>
      </w:r>
    </w:p>
    <w:p w:rsidR="0025026A" w:rsidRDefault="0026488F">
      <w:pPr>
        <w:spacing w:line="600" w:lineRule="exact"/>
        <w:jc w:val="center"/>
        <w:rPr>
          <w:rFonts w:ascii="黑体" w:eastAsia="黑体" w:hAnsi="仿宋"/>
          <w:sz w:val="32"/>
          <w:szCs w:val="32"/>
        </w:rPr>
      </w:pPr>
      <w:r>
        <w:rPr>
          <w:rFonts w:ascii="黑体" w:eastAsia="黑体" w:hAnsi="仿宋" w:cs="黑体" w:hint="eastAsia"/>
          <w:sz w:val="32"/>
          <w:szCs w:val="32"/>
        </w:rPr>
        <w:t>第二章</w:t>
      </w:r>
      <w:r>
        <w:rPr>
          <w:rFonts w:ascii="黑体" w:eastAsia="黑体" w:hAnsi="仿宋" w:cs="黑体"/>
          <w:sz w:val="32"/>
          <w:szCs w:val="32"/>
        </w:rPr>
        <w:t xml:space="preserve">  </w:t>
      </w:r>
      <w:r>
        <w:rPr>
          <w:rFonts w:ascii="黑体" w:eastAsia="黑体" w:hAnsi="仿宋" w:cs="黑体" w:hint="eastAsia"/>
          <w:sz w:val="32"/>
          <w:szCs w:val="32"/>
        </w:rPr>
        <w:t>开办要求</w:t>
      </w:r>
    </w:p>
    <w:p w:rsidR="0025026A" w:rsidRDefault="0026488F">
      <w:pPr>
        <w:spacing w:line="600" w:lineRule="exact"/>
        <w:ind w:firstLineChars="200" w:firstLine="643"/>
        <w:rPr>
          <w:rFonts w:ascii="仿宋" w:eastAsia="仿宋" w:hAnsi="仿宋"/>
          <w:sz w:val="32"/>
          <w:szCs w:val="32"/>
        </w:rPr>
      </w:pPr>
      <w:r>
        <w:rPr>
          <w:rFonts w:ascii="仿宋_GB2312" w:eastAsia="仿宋_GB2312" w:hAnsi="仿宋" w:cs="仿宋" w:hint="eastAsia"/>
          <w:b/>
          <w:bCs/>
          <w:sz w:val="32"/>
          <w:szCs w:val="32"/>
        </w:rPr>
        <w:t>第八条</w:t>
      </w:r>
      <w:r>
        <w:rPr>
          <w:rFonts w:ascii="仿宋" w:eastAsia="仿宋" w:hAnsi="仿宋" w:cs="仿宋"/>
          <w:sz w:val="32"/>
          <w:szCs w:val="32"/>
        </w:rPr>
        <w:t xml:space="preserve"> </w:t>
      </w:r>
      <w:r>
        <w:rPr>
          <w:rFonts w:ascii="仿宋" w:eastAsia="仿宋" w:hAnsi="仿宋" w:cs="仿宋" w:hint="eastAsia"/>
          <w:sz w:val="32"/>
          <w:szCs w:val="32"/>
        </w:rPr>
        <w:t>开展乡村民宿经营活动，应当建立各项安全管理制度，具备必要的治安、消防、食品安全等方面的安全条件，符合卫生要求和有关服务规范要求。</w:t>
      </w:r>
    </w:p>
    <w:p w:rsidR="0025026A" w:rsidRDefault="0026488F">
      <w:pPr>
        <w:spacing w:line="600" w:lineRule="exact"/>
        <w:ind w:firstLineChars="200" w:firstLine="643"/>
        <w:rPr>
          <w:rFonts w:ascii="仿宋" w:eastAsia="仿宋" w:hAnsi="仿宋" w:cs="仿宋"/>
          <w:sz w:val="32"/>
          <w:szCs w:val="32"/>
        </w:rPr>
      </w:pPr>
      <w:r>
        <w:rPr>
          <w:rFonts w:ascii="仿宋_GB2312" w:eastAsia="仿宋_GB2312" w:hAnsi="仿宋" w:cs="仿宋" w:hint="eastAsia"/>
          <w:b/>
          <w:bCs/>
          <w:sz w:val="32"/>
          <w:szCs w:val="32"/>
        </w:rPr>
        <w:t>第九条</w:t>
      </w:r>
      <w:r>
        <w:rPr>
          <w:rFonts w:ascii="仿宋" w:eastAsia="仿宋" w:hAnsi="仿宋" w:cs="仿宋" w:hint="eastAsia"/>
          <w:sz w:val="32"/>
          <w:szCs w:val="32"/>
        </w:rPr>
        <w:t xml:space="preserve"> </w:t>
      </w:r>
      <w:r>
        <w:rPr>
          <w:rFonts w:ascii="仿宋" w:eastAsia="仿宋" w:hAnsi="仿宋" w:cs="仿宋" w:hint="eastAsia"/>
          <w:sz w:val="32"/>
          <w:szCs w:val="32"/>
        </w:rPr>
        <w:t>开办</w:t>
      </w:r>
      <w:r>
        <w:rPr>
          <w:rFonts w:ascii="仿宋" w:eastAsia="仿宋" w:hAnsi="仿宋" w:cs="仿宋" w:hint="eastAsia"/>
          <w:sz w:val="32"/>
          <w:szCs w:val="32"/>
        </w:rPr>
        <w:t>乡村民宿应符合以下要求：</w:t>
      </w:r>
      <w:r>
        <w:rPr>
          <w:rFonts w:ascii="仿宋" w:eastAsia="仿宋" w:hAnsi="仿宋" w:cs="仿宋" w:hint="eastAsia"/>
          <w:sz w:val="32"/>
          <w:szCs w:val="32"/>
        </w:rPr>
        <w:t xml:space="preserve"> </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（一）乡村民宿选址应当符合所在市、县、自治县的总</w:t>
      </w:r>
      <w:r>
        <w:rPr>
          <w:rFonts w:ascii="仿宋" w:eastAsia="仿宋" w:hAnsi="仿宋" w:cs="仿宋" w:hint="eastAsia"/>
          <w:sz w:val="32"/>
          <w:szCs w:val="32"/>
        </w:rPr>
        <w:lastRenderedPageBreak/>
        <w:t>体规划要求，尽可能利用现有民房进行改建、扩建，如属新建乡村民宿，必须</w:t>
      </w:r>
      <w:proofErr w:type="gramStart"/>
      <w:r>
        <w:rPr>
          <w:rFonts w:ascii="仿宋" w:eastAsia="仿宋" w:hAnsi="仿宋" w:cs="仿宋" w:hint="eastAsia"/>
          <w:sz w:val="32"/>
          <w:szCs w:val="32"/>
        </w:rPr>
        <w:t>坚持逢建必报</w:t>
      </w:r>
      <w:proofErr w:type="gramEnd"/>
      <w:r>
        <w:rPr>
          <w:rFonts w:ascii="仿宋" w:eastAsia="仿宋" w:hAnsi="仿宋" w:cs="仿宋" w:hint="eastAsia"/>
          <w:sz w:val="32"/>
          <w:szCs w:val="32"/>
        </w:rPr>
        <w:t>，未经批准不得进行建设。严禁以开办乡村民宿名义变相发展房地产。</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（二）具有合法的土地和房屋使用证明、合法的房屋租赁合同（如经营者与民宿房屋权属所有者不一致），鼓励签订</w:t>
      </w:r>
      <w:r>
        <w:rPr>
          <w:rFonts w:ascii="仿宋" w:eastAsia="仿宋" w:hAnsi="仿宋" w:cs="仿宋" w:hint="eastAsia"/>
          <w:sz w:val="32"/>
          <w:szCs w:val="32"/>
        </w:rPr>
        <w:t>10</w:t>
      </w:r>
      <w:r>
        <w:rPr>
          <w:rFonts w:ascii="仿宋" w:eastAsia="仿宋" w:hAnsi="仿宋" w:cs="仿宋" w:hint="eastAsia"/>
          <w:sz w:val="32"/>
          <w:szCs w:val="32"/>
        </w:rPr>
        <w:t>年以上长租合同，租约到期后承租人有优先续租权，市县乡村民宿管理综合协调部门对签订满</w:t>
      </w:r>
      <w:r>
        <w:rPr>
          <w:rFonts w:ascii="仿宋" w:eastAsia="仿宋" w:hAnsi="仿宋" w:cs="仿宋" w:hint="eastAsia"/>
          <w:sz w:val="32"/>
          <w:szCs w:val="32"/>
        </w:rPr>
        <w:t>20</w:t>
      </w:r>
      <w:r>
        <w:rPr>
          <w:rFonts w:ascii="仿宋" w:eastAsia="仿宋" w:hAnsi="仿宋" w:cs="仿宋" w:hint="eastAsia"/>
          <w:sz w:val="32"/>
          <w:szCs w:val="32"/>
        </w:rPr>
        <w:t>年租约的规范合同文本实行编号备案管理，并监督合同执行。</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（三）乡村民宿的经营规模原则上应当符合以下规</w:t>
      </w:r>
      <w:r>
        <w:rPr>
          <w:rFonts w:ascii="仿宋" w:eastAsia="仿宋" w:hAnsi="仿宋" w:cs="仿宋" w:hint="eastAsia"/>
          <w:sz w:val="32"/>
          <w:szCs w:val="32"/>
        </w:rPr>
        <w:t>定：</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经营用单栋民宿客房数量应当在</w:t>
      </w:r>
      <w:r>
        <w:rPr>
          <w:rFonts w:ascii="仿宋" w:eastAsia="仿宋" w:hAnsi="仿宋" w:cs="仿宋" w:hint="eastAsia"/>
          <w:sz w:val="32"/>
          <w:szCs w:val="32"/>
        </w:rPr>
        <w:t>14</w:t>
      </w:r>
      <w:r>
        <w:rPr>
          <w:rFonts w:ascii="仿宋" w:eastAsia="仿宋" w:hAnsi="仿宋" w:cs="仿宋" w:hint="eastAsia"/>
          <w:sz w:val="32"/>
          <w:szCs w:val="32"/>
        </w:rPr>
        <w:t>间以内；</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单栋床位数应当在</w:t>
      </w:r>
      <w:r>
        <w:rPr>
          <w:rFonts w:ascii="仿宋" w:eastAsia="仿宋" w:hAnsi="仿宋" w:cs="仿宋" w:hint="eastAsia"/>
          <w:sz w:val="32"/>
          <w:szCs w:val="32"/>
        </w:rPr>
        <w:t>30</w:t>
      </w:r>
      <w:r>
        <w:rPr>
          <w:rFonts w:ascii="仿宋" w:eastAsia="仿宋" w:hAnsi="仿宋" w:cs="仿宋" w:hint="eastAsia"/>
          <w:sz w:val="32"/>
          <w:szCs w:val="32"/>
        </w:rPr>
        <w:t>床以内；</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客房净面积原则上不少于</w:t>
      </w:r>
      <w:r>
        <w:rPr>
          <w:rFonts w:ascii="仿宋" w:eastAsia="仿宋" w:hAnsi="仿宋" w:cs="仿宋" w:hint="eastAsia"/>
          <w:sz w:val="32"/>
          <w:szCs w:val="32"/>
        </w:rPr>
        <w:t>8</w:t>
      </w:r>
      <w:r>
        <w:rPr>
          <w:rFonts w:ascii="仿宋" w:eastAsia="仿宋" w:hAnsi="仿宋" w:cs="仿宋" w:hint="eastAsia"/>
          <w:sz w:val="32"/>
          <w:szCs w:val="32"/>
        </w:rPr>
        <w:t>平方米（不含洗手间）；</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4.</w:t>
      </w:r>
      <w:r>
        <w:rPr>
          <w:rFonts w:ascii="仿宋" w:eastAsia="仿宋" w:hAnsi="仿宋" w:cs="仿宋" w:hint="eastAsia"/>
          <w:sz w:val="32"/>
          <w:szCs w:val="32"/>
        </w:rPr>
        <w:t>主体建筑应符合所在地</w:t>
      </w:r>
      <w:proofErr w:type="gramStart"/>
      <w:r>
        <w:rPr>
          <w:rFonts w:ascii="仿宋" w:eastAsia="仿宋" w:hAnsi="仿宋" w:cs="仿宋" w:hint="eastAsia"/>
          <w:sz w:val="32"/>
          <w:szCs w:val="32"/>
        </w:rPr>
        <w:t>规划控高和</w:t>
      </w:r>
      <w:proofErr w:type="gramEnd"/>
      <w:r>
        <w:rPr>
          <w:rFonts w:ascii="仿宋" w:eastAsia="仿宋" w:hAnsi="仿宋" w:cs="仿宋" w:hint="eastAsia"/>
          <w:sz w:val="32"/>
          <w:szCs w:val="32"/>
        </w:rPr>
        <w:t>风貌管控要求，</w:t>
      </w:r>
      <w:proofErr w:type="gramStart"/>
      <w:r>
        <w:rPr>
          <w:rFonts w:ascii="仿宋" w:eastAsia="仿宋" w:hAnsi="仿宋" w:cs="仿宋" w:hint="eastAsia"/>
          <w:sz w:val="32"/>
          <w:szCs w:val="32"/>
        </w:rPr>
        <w:t>且单栋</w:t>
      </w:r>
      <w:proofErr w:type="gramEnd"/>
      <w:r>
        <w:rPr>
          <w:rFonts w:ascii="仿宋" w:eastAsia="仿宋" w:hAnsi="仿宋" w:cs="仿宋" w:hint="eastAsia"/>
          <w:sz w:val="32"/>
          <w:szCs w:val="32"/>
        </w:rPr>
        <w:t>建筑面积不得超过</w:t>
      </w:r>
      <w:r>
        <w:rPr>
          <w:rFonts w:ascii="仿宋" w:eastAsia="仿宋" w:hAnsi="仿宋" w:cs="仿宋" w:hint="eastAsia"/>
          <w:sz w:val="32"/>
          <w:szCs w:val="32"/>
        </w:rPr>
        <w:t>800</w:t>
      </w:r>
      <w:r>
        <w:rPr>
          <w:rFonts w:ascii="仿宋" w:eastAsia="仿宋" w:hAnsi="仿宋" w:cs="仿宋" w:hint="eastAsia"/>
          <w:sz w:val="32"/>
          <w:szCs w:val="32"/>
        </w:rPr>
        <w:t>平方米。</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（四）乡村民宿的建筑设施应当符合以下规定：</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应尽量利用农村闲置房屋资源，包含农村合法住宅及闲置的集体用房、农林场房、学校等；</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地下室或者半地下室不得用作住宿经营使用；</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房屋建筑风貌应当与地方民俗、景观环境相协调；</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新、改、扩建民宿房屋的主体结构安全，装饰装修符合行业质量要求。</w:t>
      </w:r>
    </w:p>
    <w:p w:rsidR="0025026A" w:rsidRDefault="0026488F">
      <w:pPr>
        <w:pStyle w:val="a5"/>
        <w:spacing w:before="0" w:beforeAutospacing="0" w:after="0" w:afterAutospacing="0" w:line="600" w:lineRule="exact"/>
        <w:ind w:firstLineChars="200" w:firstLine="640"/>
        <w:jc w:val="both"/>
        <w:rPr>
          <w:rFonts w:ascii="Times New Roman" w:eastAsia="仿宋_GB2312" w:hAnsi="Times New Roman" w:cs="Times New Roman"/>
          <w:sz w:val="32"/>
          <w:szCs w:val="32"/>
        </w:rPr>
      </w:pPr>
      <w:r>
        <w:rPr>
          <w:rFonts w:ascii="仿宋" w:eastAsia="仿宋" w:hAnsi="仿宋" w:cs="仿宋" w:hint="eastAsia"/>
          <w:kern w:val="2"/>
          <w:sz w:val="32"/>
          <w:szCs w:val="32"/>
        </w:rPr>
        <w:t>（五）乡村民宿消防安全规定</w:t>
      </w:r>
      <w:r>
        <w:rPr>
          <w:rFonts w:ascii="仿宋" w:eastAsia="仿宋" w:hAnsi="仿宋" w:cs="仿宋" w:hint="eastAsia"/>
          <w:kern w:val="2"/>
          <w:sz w:val="32"/>
          <w:szCs w:val="32"/>
        </w:rPr>
        <w:t xml:space="preserve"> </w:t>
      </w:r>
    </w:p>
    <w:p w:rsidR="0025026A" w:rsidRDefault="0026488F">
      <w:pPr>
        <w:pStyle w:val="a5"/>
        <w:widowControl w:val="0"/>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1.</w:t>
      </w:r>
      <w:r>
        <w:rPr>
          <w:rFonts w:ascii="仿宋" w:eastAsia="仿宋" w:hAnsi="仿宋" w:cs="仿宋" w:hint="eastAsia"/>
          <w:kern w:val="2"/>
          <w:sz w:val="32"/>
          <w:szCs w:val="32"/>
        </w:rPr>
        <w:t>建筑主体应为钢筋混凝土或砖混结构，楼板或楼梯为木结构的，建筑层数不得超过</w:t>
      </w:r>
      <w:r>
        <w:rPr>
          <w:rFonts w:ascii="仿宋" w:eastAsia="仿宋" w:hAnsi="仿宋" w:cs="仿宋"/>
          <w:kern w:val="2"/>
          <w:sz w:val="32"/>
          <w:szCs w:val="32"/>
        </w:rPr>
        <w:t>2</w:t>
      </w:r>
      <w:r>
        <w:rPr>
          <w:rFonts w:ascii="仿宋" w:eastAsia="仿宋" w:hAnsi="仿宋" w:cs="仿宋" w:hint="eastAsia"/>
          <w:kern w:val="2"/>
          <w:sz w:val="32"/>
          <w:szCs w:val="32"/>
        </w:rPr>
        <w:t>层且每层最大建筑面积不得大于</w:t>
      </w:r>
      <w:r>
        <w:rPr>
          <w:rFonts w:ascii="仿宋" w:eastAsia="仿宋" w:hAnsi="仿宋" w:cs="仿宋"/>
          <w:kern w:val="2"/>
          <w:sz w:val="32"/>
          <w:szCs w:val="32"/>
        </w:rPr>
        <w:t>200</w:t>
      </w:r>
      <w:r>
        <w:rPr>
          <w:rFonts w:ascii="仿宋" w:eastAsia="仿宋" w:hAnsi="仿宋" w:cs="仿宋" w:hint="eastAsia"/>
          <w:kern w:val="2"/>
          <w:sz w:val="32"/>
          <w:szCs w:val="32"/>
        </w:rPr>
        <w:t>平方米；</w:t>
      </w:r>
    </w:p>
    <w:p w:rsidR="0025026A" w:rsidRDefault="0026488F">
      <w:pPr>
        <w:pStyle w:val="a5"/>
        <w:widowControl w:val="0"/>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hint="eastAsia"/>
          <w:kern w:val="2"/>
          <w:sz w:val="32"/>
          <w:szCs w:val="32"/>
        </w:rPr>
        <w:t>2.</w:t>
      </w:r>
      <w:r>
        <w:rPr>
          <w:rFonts w:ascii="仿宋" w:eastAsia="仿宋" w:hAnsi="仿宋" w:cs="仿宋" w:hint="eastAsia"/>
          <w:kern w:val="2"/>
          <w:sz w:val="32"/>
          <w:szCs w:val="32"/>
        </w:rPr>
        <w:t>应有疏散楼梯，最远端客房门口到最近疏散楼梯的距离不超过</w:t>
      </w:r>
      <w:r>
        <w:rPr>
          <w:rFonts w:ascii="仿宋" w:eastAsia="仿宋" w:hAnsi="仿宋" w:cs="仿宋" w:hint="eastAsia"/>
          <w:kern w:val="2"/>
          <w:sz w:val="32"/>
          <w:szCs w:val="32"/>
        </w:rPr>
        <w:t>35</w:t>
      </w:r>
      <w:r>
        <w:rPr>
          <w:rFonts w:ascii="仿宋" w:eastAsia="仿宋" w:hAnsi="仿宋" w:cs="仿宋" w:hint="eastAsia"/>
          <w:kern w:val="2"/>
          <w:sz w:val="32"/>
          <w:szCs w:val="32"/>
        </w:rPr>
        <w:t>米；可采用敞开楼梯间或室外疏散楼梯，采用敞开楼梯间的，客房门应安装闭门器；疏散楼梯净宽应不小于</w:t>
      </w:r>
      <w:r>
        <w:rPr>
          <w:rFonts w:ascii="仿宋" w:eastAsia="仿宋" w:hAnsi="仿宋" w:cs="仿宋"/>
          <w:kern w:val="2"/>
          <w:sz w:val="32"/>
          <w:szCs w:val="32"/>
        </w:rPr>
        <w:t>1.1</w:t>
      </w:r>
      <w:r>
        <w:rPr>
          <w:rFonts w:ascii="仿宋" w:eastAsia="仿宋" w:hAnsi="仿宋" w:cs="仿宋" w:hint="eastAsia"/>
          <w:kern w:val="2"/>
          <w:sz w:val="32"/>
          <w:szCs w:val="32"/>
        </w:rPr>
        <w:t>米，确有困难的，不得小于</w:t>
      </w:r>
      <w:r>
        <w:rPr>
          <w:rFonts w:ascii="仿宋" w:eastAsia="仿宋" w:hAnsi="仿宋" w:cs="仿宋"/>
          <w:kern w:val="2"/>
          <w:sz w:val="32"/>
          <w:szCs w:val="32"/>
        </w:rPr>
        <w:t>0.9</w:t>
      </w:r>
      <w:r>
        <w:rPr>
          <w:rFonts w:ascii="仿宋" w:eastAsia="仿宋" w:hAnsi="仿宋" w:cs="仿宋" w:hint="eastAsia"/>
          <w:kern w:val="2"/>
          <w:sz w:val="32"/>
          <w:szCs w:val="32"/>
        </w:rPr>
        <w:t>米；三层及三层以上的可根据实际情况设两部疏散楼梯；</w:t>
      </w:r>
    </w:p>
    <w:p w:rsidR="0025026A" w:rsidRDefault="0026488F">
      <w:pPr>
        <w:pStyle w:val="a5"/>
        <w:widowControl w:val="0"/>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3.</w:t>
      </w:r>
      <w:r>
        <w:rPr>
          <w:rFonts w:ascii="仿宋" w:eastAsia="仿宋" w:hAnsi="仿宋" w:cs="仿宋" w:hint="eastAsia"/>
          <w:kern w:val="2"/>
          <w:sz w:val="32"/>
          <w:szCs w:val="32"/>
        </w:rPr>
        <w:t>疏散通道和安全出口应保持畅通，</w:t>
      </w:r>
      <w:r>
        <w:rPr>
          <w:rFonts w:ascii="仿宋" w:eastAsia="仿宋" w:hAnsi="仿宋" w:cs="仿宋"/>
          <w:kern w:val="2"/>
          <w:sz w:val="32"/>
          <w:szCs w:val="32"/>
        </w:rPr>
        <w:t>2</w:t>
      </w:r>
      <w:r>
        <w:rPr>
          <w:rFonts w:ascii="仿宋" w:eastAsia="仿宋" w:hAnsi="仿宋" w:cs="仿宋" w:hint="eastAsia"/>
          <w:kern w:val="2"/>
          <w:sz w:val="32"/>
          <w:szCs w:val="32"/>
        </w:rPr>
        <w:t>层以上楼层应每层</w:t>
      </w:r>
      <w:r>
        <w:rPr>
          <w:rFonts w:ascii="仿宋" w:eastAsia="仿宋" w:hAnsi="仿宋" w:cs="仿宋" w:hint="eastAsia"/>
          <w:kern w:val="2"/>
          <w:sz w:val="32"/>
          <w:szCs w:val="32"/>
        </w:rPr>
        <w:t>配置逃生绳、逃生梯等逃生设施，并对其采取保护措施；</w:t>
      </w:r>
    </w:p>
    <w:p w:rsidR="0025026A" w:rsidRDefault="0026488F">
      <w:pPr>
        <w:pStyle w:val="a5"/>
        <w:widowControl w:val="0"/>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4.</w:t>
      </w:r>
      <w:r>
        <w:rPr>
          <w:rFonts w:ascii="仿宋" w:eastAsia="仿宋" w:hAnsi="仿宋" w:cs="仿宋" w:hint="eastAsia"/>
          <w:kern w:val="2"/>
          <w:sz w:val="32"/>
          <w:szCs w:val="32"/>
        </w:rPr>
        <w:t>每间客房应设有开向户外的窗户，窗户不得设置金属栅栏，确需设置的，应能从内部易于开启，并可供人员逃生；</w:t>
      </w:r>
    </w:p>
    <w:p w:rsidR="0025026A" w:rsidRDefault="0026488F">
      <w:pPr>
        <w:pStyle w:val="a5"/>
        <w:widowControl w:val="0"/>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5.</w:t>
      </w:r>
      <w:r>
        <w:rPr>
          <w:rFonts w:ascii="仿宋" w:eastAsia="仿宋" w:hAnsi="仿宋" w:cs="仿宋" w:hint="eastAsia"/>
          <w:kern w:val="2"/>
          <w:sz w:val="32"/>
          <w:szCs w:val="32"/>
        </w:rPr>
        <w:t>客房、厨房、内走道应安装独立式或联网型火灾探测报警器，楼梯间、疏散走道应设置消防应急照明和疏散指示标志，客房应配备逃生用口罩和手电筒等器材；</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每</w:t>
      </w:r>
      <w:r>
        <w:rPr>
          <w:rFonts w:ascii="仿宋" w:eastAsia="仿宋" w:hAnsi="仿宋" w:cs="仿宋"/>
          <w:sz w:val="32"/>
          <w:szCs w:val="32"/>
        </w:rPr>
        <w:t>25</w:t>
      </w:r>
      <w:r>
        <w:rPr>
          <w:rFonts w:ascii="仿宋" w:eastAsia="仿宋" w:hAnsi="仿宋" w:cs="仿宋" w:hint="eastAsia"/>
          <w:sz w:val="32"/>
          <w:szCs w:val="32"/>
        </w:rPr>
        <w:t>平方米应至少配备一具</w:t>
      </w:r>
      <w:r>
        <w:rPr>
          <w:rFonts w:ascii="仿宋" w:eastAsia="仿宋" w:hAnsi="仿宋" w:cs="仿宋"/>
          <w:sz w:val="32"/>
          <w:szCs w:val="32"/>
        </w:rPr>
        <w:t>2kg</w:t>
      </w:r>
      <w:r>
        <w:rPr>
          <w:rFonts w:ascii="仿宋" w:eastAsia="仿宋" w:hAnsi="仿宋" w:cs="仿宋" w:hint="eastAsia"/>
          <w:sz w:val="32"/>
          <w:szCs w:val="32"/>
        </w:rPr>
        <w:t>灭火器，灭火器可采用水基型灭火器或</w:t>
      </w:r>
      <w:r>
        <w:rPr>
          <w:rFonts w:ascii="仿宋" w:eastAsia="仿宋" w:hAnsi="仿宋" w:cs="仿宋"/>
          <w:sz w:val="32"/>
          <w:szCs w:val="32"/>
        </w:rPr>
        <w:t>ABC</w:t>
      </w:r>
      <w:r>
        <w:rPr>
          <w:rFonts w:ascii="仿宋" w:eastAsia="仿宋" w:hAnsi="仿宋" w:cs="仿宋" w:hint="eastAsia"/>
          <w:sz w:val="32"/>
          <w:szCs w:val="32"/>
        </w:rPr>
        <w:t>干粉灭火器，灭火器设置在各层的公共部位及首层出口处。民宿建筑结构中的柱、梁、楼板为可燃材料的，应相应设置一定容量的消防水池；</w:t>
      </w:r>
    </w:p>
    <w:p w:rsidR="0025026A" w:rsidRDefault="0026488F">
      <w:pPr>
        <w:pStyle w:val="a5"/>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7.</w:t>
      </w:r>
      <w:r>
        <w:rPr>
          <w:rFonts w:ascii="仿宋" w:eastAsia="仿宋" w:hAnsi="仿宋" w:cs="仿宋" w:hint="eastAsia"/>
          <w:kern w:val="2"/>
          <w:sz w:val="32"/>
          <w:szCs w:val="32"/>
        </w:rPr>
        <w:t>开</w:t>
      </w:r>
      <w:r>
        <w:rPr>
          <w:rFonts w:ascii="仿宋" w:eastAsia="仿宋" w:hAnsi="仿宋" w:cs="仿宋" w:hint="eastAsia"/>
          <w:kern w:val="2"/>
          <w:sz w:val="32"/>
          <w:szCs w:val="32"/>
        </w:rPr>
        <w:t>关、插座和照明灯具靠近可燃物的，应采取隔热、散热等保护措施；明敷的电气线路应采用阻燃硬质聚氯乙烯（</w:t>
      </w:r>
      <w:r>
        <w:rPr>
          <w:rFonts w:ascii="仿宋" w:eastAsia="仿宋" w:hAnsi="仿宋" w:cs="仿宋"/>
          <w:kern w:val="2"/>
          <w:sz w:val="32"/>
          <w:szCs w:val="32"/>
        </w:rPr>
        <w:t>PVC</w:t>
      </w:r>
      <w:r>
        <w:rPr>
          <w:rFonts w:ascii="仿宋" w:eastAsia="仿宋" w:hAnsi="仿宋" w:cs="仿宋" w:hint="eastAsia"/>
          <w:kern w:val="2"/>
          <w:sz w:val="32"/>
          <w:szCs w:val="32"/>
        </w:rPr>
        <w:t>）管或金属管保护；</w:t>
      </w:r>
    </w:p>
    <w:p w:rsidR="0025026A" w:rsidRDefault="0026488F">
      <w:pPr>
        <w:pStyle w:val="a5"/>
        <w:spacing w:before="0" w:beforeAutospacing="0" w:after="0" w:afterAutospacing="0" w:line="600" w:lineRule="exact"/>
        <w:ind w:firstLineChars="200" w:firstLine="640"/>
        <w:jc w:val="both"/>
        <w:rPr>
          <w:rFonts w:ascii="仿宋" w:eastAsia="仿宋" w:hAnsi="仿宋" w:cs="仿宋"/>
          <w:kern w:val="2"/>
          <w:sz w:val="32"/>
          <w:szCs w:val="32"/>
        </w:rPr>
      </w:pPr>
      <w:r>
        <w:rPr>
          <w:rFonts w:ascii="仿宋" w:eastAsia="仿宋" w:hAnsi="仿宋" w:cs="仿宋"/>
          <w:kern w:val="2"/>
          <w:sz w:val="32"/>
          <w:szCs w:val="32"/>
        </w:rPr>
        <w:t>8.</w:t>
      </w:r>
      <w:r>
        <w:rPr>
          <w:rFonts w:ascii="仿宋" w:eastAsia="仿宋" w:hAnsi="仿宋" w:cs="仿宋" w:hint="eastAsia"/>
          <w:kern w:val="2"/>
          <w:sz w:val="32"/>
          <w:szCs w:val="32"/>
        </w:rPr>
        <w:t>除厨房外，其他部位不得使用明火、存放瓶装液化石油气；厨房与其他部位应当采取分隔措施，并设置自然排风窗；燃油、燃气锅炉房不得设置在主体建筑内。</w:t>
      </w:r>
    </w:p>
    <w:p w:rsidR="0025026A" w:rsidRDefault="0026488F">
      <w:pPr>
        <w:pStyle w:val="a5"/>
        <w:spacing w:before="0" w:beforeAutospacing="0" w:after="0" w:afterAutospacing="0" w:line="600" w:lineRule="exact"/>
        <w:rPr>
          <w:rFonts w:ascii="仿宋" w:eastAsia="仿宋" w:hAnsi="仿宋" w:cs="仿宋"/>
          <w:kern w:val="2"/>
          <w:sz w:val="32"/>
          <w:szCs w:val="32"/>
        </w:rPr>
      </w:pPr>
      <w:r>
        <w:rPr>
          <w:rFonts w:ascii="仿宋" w:eastAsia="仿宋" w:hAnsi="仿宋" w:cs="仿宋" w:hint="eastAsia"/>
          <w:kern w:val="2"/>
          <w:sz w:val="32"/>
          <w:szCs w:val="32"/>
        </w:rPr>
        <w:t xml:space="preserve">   </w:t>
      </w:r>
      <w:r>
        <w:rPr>
          <w:rFonts w:ascii="仿宋" w:eastAsia="仿宋" w:hAnsi="仿宋" w:cs="仿宋" w:hint="eastAsia"/>
          <w:kern w:val="2"/>
          <w:sz w:val="32"/>
          <w:szCs w:val="32"/>
        </w:rPr>
        <w:t>（六）乡村民宿卫生和环境</w:t>
      </w:r>
    </w:p>
    <w:p w:rsidR="0025026A" w:rsidRDefault="0026488F">
      <w:pPr>
        <w:spacing w:line="600" w:lineRule="exact"/>
        <w:ind w:firstLineChars="200" w:firstLine="640"/>
        <w:rPr>
          <w:rFonts w:ascii="宋体" w:hAnsi="宋体" w:cs="宋体"/>
          <w:kern w:val="0"/>
          <w:sz w:val="32"/>
          <w:szCs w:val="32"/>
        </w:rPr>
      </w:pPr>
      <w:r>
        <w:rPr>
          <w:rFonts w:ascii="仿宋" w:eastAsia="仿宋" w:hAnsi="仿宋" w:cs="仿宋"/>
          <w:sz w:val="32"/>
          <w:szCs w:val="32"/>
        </w:rPr>
        <w:t>1.</w:t>
      </w:r>
      <w:r>
        <w:rPr>
          <w:rFonts w:ascii="仿宋" w:eastAsia="仿宋" w:hAnsi="仿宋" w:cs="仿宋" w:hint="eastAsia"/>
          <w:sz w:val="32"/>
          <w:szCs w:val="32"/>
        </w:rPr>
        <w:t>客房及卫生间通风、采光良好，卫生间干湿分离，</w:t>
      </w:r>
      <w:proofErr w:type="gramStart"/>
      <w:r>
        <w:rPr>
          <w:rFonts w:ascii="仿宋" w:eastAsia="仿宋" w:hAnsi="仿宋" w:cs="仿宋" w:hint="eastAsia"/>
          <w:sz w:val="32"/>
          <w:szCs w:val="32"/>
        </w:rPr>
        <w:t>并供应冷</w:t>
      </w:r>
      <w:proofErr w:type="gramEnd"/>
      <w:r>
        <w:rPr>
          <w:rFonts w:ascii="仿宋" w:eastAsia="仿宋" w:hAnsi="仿宋" w:cs="仿宋" w:hint="eastAsia"/>
          <w:sz w:val="32"/>
          <w:szCs w:val="32"/>
        </w:rPr>
        <w:t>、热水及清洁用品；</w:t>
      </w:r>
      <w:r>
        <w:rPr>
          <w:rFonts w:ascii="仿宋" w:eastAsia="仿宋" w:hAnsi="仿宋" w:cs="仿宋"/>
          <w:sz w:val="32"/>
          <w:szCs w:val="32"/>
        </w:rPr>
        <w:t xml:space="preserve"> </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经常维护场所环境清洁及卫生，避免蚊、蝇、蟑螂、老鼠及其他妨害卫生的</w:t>
      </w:r>
      <w:proofErr w:type="gramStart"/>
      <w:r>
        <w:rPr>
          <w:rFonts w:ascii="仿宋" w:eastAsia="仿宋" w:hAnsi="仿宋" w:cs="仿宋" w:hint="eastAsia"/>
          <w:sz w:val="32"/>
          <w:szCs w:val="32"/>
        </w:rPr>
        <w:t>病媒及孽生源</w:t>
      </w:r>
      <w:proofErr w:type="gramEnd"/>
      <w:r>
        <w:rPr>
          <w:rFonts w:ascii="仿宋" w:eastAsia="仿宋" w:hAnsi="仿宋" w:cs="仿宋" w:hint="eastAsia"/>
          <w:sz w:val="32"/>
          <w:szCs w:val="32"/>
        </w:rPr>
        <w:t>；民宿公共场所卫生符合国家和省有关公共卫生及旅店卫生管理等法规、规范；</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根据经营规模和项目设置清洗、消毒、保洁、盥洗等设施设备和公共卫生间，建立健全卫生管理档案，配备卫生相关的清洗消毒保洁设施设备。如因场所面积受限未能设置布草间的，可设</w:t>
      </w:r>
      <w:proofErr w:type="gramStart"/>
      <w:r>
        <w:rPr>
          <w:rFonts w:ascii="仿宋" w:eastAsia="仿宋" w:hAnsi="仿宋" w:cs="仿宋" w:hint="eastAsia"/>
          <w:sz w:val="32"/>
          <w:szCs w:val="32"/>
        </w:rPr>
        <w:t>布草柜</w:t>
      </w:r>
      <w:proofErr w:type="gramEnd"/>
      <w:r>
        <w:rPr>
          <w:rFonts w:ascii="仿宋" w:eastAsia="仿宋" w:hAnsi="仿宋" w:cs="仿宋" w:hint="eastAsia"/>
          <w:sz w:val="32"/>
          <w:szCs w:val="32"/>
        </w:rPr>
        <w:t>；如因场所面积受限未能设置消毒间的，鼓励使用一次性公共用品用具，用于食品经营的工具、用具、容器设施等符合食品安全规定；</w:t>
      </w:r>
      <w:r>
        <w:rPr>
          <w:rFonts w:ascii="仿宋" w:eastAsia="仿宋" w:hAnsi="仿宋" w:cs="仿宋"/>
          <w:sz w:val="32"/>
          <w:szCs w:val="32"/>
        </w:rPr>
        <w:t xml:space="preserve"> </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4.</w:t>
      </w:r>
      <w:r>
        <w:rPr>
          <w:rFonts w:ascii="仿宋" w:eastAsia="仿宋" w:hAnsi="仿宋" w:cs="仿宋" w:hint="eastAsia"/>
          <w:sz w:val="32"/>
          <w:szCs w:val="32"/>
        </w:rPr>
        <w:t>提供给消费者使用的生活饮用水符合国家生活饮用水卫生标准要求；</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提供给消费者的食品符合食品安全法律、法规和标准要求；</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6.</w:t>
      </w:r>
      <w:r>
        <w:rPr>
          <w:rFonts w:ascii="仿宋" w:eastAsia="仿宋" w:hAnsi="仿宋" w:cs="仿宋" w:hint="eastAsia"/>
          <w:sz w:val="32"/>
          <w:szCs w:val="32"/>
        </w:rPr>
        <w:t>污水应排入集中式污水处理设施，无集中式污水处理设施的，须按照规定配套建设符合标准的污水收集处理设施，并定期维护，确保设备正常运行；</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规范收集处理生活垃圾，开展生活垃圾简单分类，就地减量化、资源化处理；</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有餐饮服务项目的</w:t>
      </w:r>
      <w:proofErr w:type="gramStart"/>
      <w:r>
        <w:rPr>
          <w:rFonts w:ascii="仿宋" w:eastAsia="仿宋" w:hAnsi="仿宋" w:cs="仿宋" w:hint="eastAsia"/>
          <w:sz w:val="32"/>
          <w:szCs w:val="32"/>
        </w:rPr>
        <w:t>须建设</w:t>
      </w:r>
      <w:proofErr w:type="gramEnd"/>
      <w:r>
        <w:rPr>
          <w:rFonts w:ascii="仿宋" w:eastAsia="仿宋" w:hAnsi="仿宋" w:cs="仿宋" w:hint="eastAsia"/>
          <w:sz w:val="32"/>
          <w:szCs w:val="32"/>
        </w:rPr>
        <w:t>餐饮油烟净化处理设施。</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（七）乡村民宿安全管理</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1.</w:t>
      </w:r>
      <w:r>
        <w:rPr>
          <w:rFonts w:ascii="仿宋" w:eastAsia="仿宋" w:hAnsi="仿宋" w:cs="仿宋" w:hint="eastAsia"/>
          <w:sz w:val="32"/>
          <w:szCs w:val="32"/>
        </w:rPr>
        <w:t>安装乡村民宿治安管理信息系统、居民身份证读取设备等住宿信息采集、上传设施，不具备安装乡村民宿治安管理系统的乡村民宿单位，可安装手机</w:t>
      </w:r>
      <w:r>
        <w:rPr>
          <w:rFonts w:ascii="仿宋" w:eastAsia="仿宋" w:hAnsi="仿宋" w:cs="仿宋" w:hint="eastAsia"/>
          <w:sz w:val="32"/>
          <w:szCs w:val="32"/>
        </w:rPr>
        <w:t>APP</w:t>
      </w:r>
      <w:r>
        <w:rPr>
          <w:rFonts w:ascii="仿宋" w:eastAsia="仿宋" w:hAnsi="仿宋" w:cs="仿宋" w:hint="eastAsia"/>
          <w:sz w:val="32"/>
          <w:szCs w:val="32"/>
        </w:rPr>
        <w:t>，采集、上传住客信息；</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2.</w:t>
      </w:r>
      <w:r>
        <w:rPr>
          <w:rFonts w:ascii="仿宋" w:eastAsia="仿宋" w:hAnsi="仿宋" w:cs="仿宋" w:hint="eastAsia"/>
          <w:sz w:val="32"/>
          <w:szCs w:val="32"/>
        </w:rPr>
        <w:t>配备必要的防盗设施和视频监控设备；</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sz w:val="32"/>
          <w:szCs w:val="32"/>
        </w:rPr>
        <w:t>3.</w:t>
      </w:r>
      <w:r>
        <w:rPr>
          <w:rFonts w:ascii="仿宋" w:eastAsia="仿宋" w:hAnsi="仿宋" w:cs="仿宋" w:hint="eastAsia"/>
          <w:sz w:val="32"/>
          <w:szCs w:val="32"/>
        </w:rPr>
        <w:t>向合法的燃气经营企业购买燃气并签订供用气合同；</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sz w:val="32"/>
          <w:szCs w:val="32"/>
        </w:rPr>
        <w:t>4.</w:t>
      </w:r>
      <w:r>
        <w:rPr>
          <w:rFonts w:ascii="仿宋" w:eastAsia="仿宋" w:hAnsi="仿宋" w:cs="仿宋" w:hint="eastAsia"/>
          <w:sz w:val="32"/>
          <w:szCs w:val="32"/>
        </w:rPr>
        <w:t>具有必要安全防护等基础配套设施。</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（八）乡村民宿服务规范</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服务人员应文明礼貌、态度热情，尊重游客的风俗习惯与宗教信仰；</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民宿管家应热爱生活，具备特色技能，主动与游客分享，应亲自迎送游客，提供自然、温馨的接待服务；</w:t>
      </w:r>
      <w:r>
        <w:rPr>
          <w:rFonts w:ascii="仿宋" w:eastAsia="仿宋" w:hAnsi="仿宋" w:cs="仿宋" w:hint="eastAsia"/>
          <w:sz w:val="32"/>
          <w:szCs w:val="32"/>
        </w:rPr>
        <w:t xml:space="preserve">                  </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产品和服务应明码标价，不得纠缠客人或强行向客人销售商品、提供服务；</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宜提供旅行日常用品、旅游纪念品、土特产销售等服务；</w:t>
      </w:r>
      <w:proofErr w:type="gramStart"/>
      <w:r>
        <w:rPr>
          <w:rFonts w:ascii="仿宋" w:eastAsia="仿宋" w:hAnsi="仿宋" w:cs="仿宋" w:hint="eastAsia"/>
          <w:sz w:val="32"/>
          <w:szCs w:val="32"/>
        </w:rPr>
        <w:t>宜针对</w:t>
      </w:r>
      <w:proofErr w:type="gramEnd"/>
      <w:r>
        <w:rPr>
          <w:rFonts w:ascii="仿宋" w:eastAsia="仿宋" w:hAnsi="仿宋" w:cs="仿宋" w:hint="eastAsia"/>
          <w:sz w:val="32"/>
          <w:szCs w:val="32"/>
        </w:rPr>
        <w:t>老人、儿童、残疾人等提供人性化服务。</w:t>
      </w:r>
    </w:p>
    <w:p w:rsidR="0025026A" w:rsidRDefault="0026488F">
      <w:pPr>
        <w:spacing w:line="600" w:lineRule="exact"/>
        <w:ind w:firstLineChars="200" w:firstLine="643"/>
        <w:rPr>
          <w:rFonts w:ascii="仿宋" w:eastAsia="仿宋" w:hAnsi="仿宋"/>
          <w:sz w:val="32"/>
          <w:szCs w:val="32"/>
        </w:rPr>
      </w:pPr>
      <w:r>
        <w:rPr>
          <w:rFonts w:ascii="仿宋_GB2312" w:eastAsia="仿宋_GB2312" w:hAnsi="仿宋" w:cs="仿宋" w:hint="eastAsia"/>
          <w:b/>
          <w:bCs/>
          <w:sz w:val="32"/>
          <w:szCs w:val="32"/>
        </w:rPr>
        <w:t>第十条</w:t>
      </w:r>
      <w:r>
        <w:rPr>
          <w:rFonts w:ascii="仿宋" w:eastAsia="仿宋" w:hAnsi="仿宋" w:cs="仿宋"/>
          <w:b/>
          <w:bCs/>
          <w:sz w:val="32"/>
          <w:szCs w:val="32"/>
        </w:rPr>
        <w:t xml:space="preserve"> </w:t>
      </w:r>
      <w:r>
        <w:rPr>
          <w:rFonts w:ascii="仿宋" w:eastAsia="仿宋" w:hAnsi="仿宋" w:cs="仿宋" w:hint="eastAsia"/>
          <w:sz w:val="32"/>
          <w:szCs w:val="32"/>
        </w:rPr>
        <w:t>乡村民宿的经营者及工作人员应当符合以下规定：</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（一）经营者应当为乡村民宿房屋的所有权人或者合法承租人；</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（二）食品工作和公共场所从业人员应当持有健康合格证明，并经卫生和食品安全知识培训合格；</w:t>
      </w:r>
    </w:p>
    <w:p w:rsidR="0025026A" w:rsidRDefault="0026488F">
      <w:pPr>
        <w:spacing w:line="600" w:lineRule="exact"/>
        <w:ind w:firstLineChars="200" w:firstLine="640"/>
        <w:rPr>
          <w:rFonts w:ascii="仿宋" w:eastAsia="仿宋" w:hAnsi="仿宋" w:cs="仿宋"/>
          <w:sz w:val="32"/>
          <w:szCs w:val="32"/>
        </w:rPr>
      </w:pPr>
      <w:r>
        <w:rPr>
          <w:rFonts w:ascii="仿宋" w:eastAsia="仿宋" w:hAnsi="仿宋" w:cs="仿宋" w:hint="eastAsia"/>
          <w:sz w:val="32"/>
          <w:szCs w:val="32"/>
        </w:rPr>
        <w:t>（三）工作人员应当持有有效身份证件，外籍工作人员应当持有有效工作许可和工作类居留证件。</w:t>
      </w:r>
    </w:p>
    <w:p w:rsidR="0025026A" w:rsidRDefault="0026488F">
      <w:pPr>
        <w:spacing w:line="600" w:lineRule="exact"/>
        <w:ind w:firstLine="420"/>
        <w:rPr>
          <w:rFonts w:ascii="黑体" w:eastAsia="黑体" w:hAnsi="仿宋" w:cs="黑体"/>
          <w:b/>
          <w:sz w:val="32"/>
          <w:szCs w:val="32"/>
        </w:rPr>
      </w:pPr>
      <w:r>
        <w:rPr>
          <w:rFonts w:ascii="仿宋" w:eastAsia="仿宋" w:hAnsi="仿宋" w:cs="仿宋" w:hint="eastAsia"/>
          <w:b/>
          <w:bCs/>
          <w:sz w:val="32"/>
          <w:szCs w:val="32"/>
        </w:rPr>
        <w:t xml:space="preserve">                </w:t>
      </w:r>
      <w:r>
        <w:rPr>
          <w:rFonts w:ascii="黑体" w:eastAsia="黑体" w:hAnsi="仿宋" w:cs="黑体" w:hint="eastAsia"/>
          <w:sz w:val="32"/>
          <w:szCs w:val="32"/>
        </w:rPr>
        <w:t xml:space="preserve"> </w:t>
      </w:r>
      <w:r>
        <w:rPr>
          <w:rFonts w:ascii="黑体" w:eastAsia="黑体" w:hAnsi="仿宋" w:cs="黑体" w:hint="eastAsia"/>
          <w:sz w:val="32"/>
          <w:szCs w:val="32"/>
        </w:rPr>
        <w:t>第三章</w:t>
      </w:r>
      <w:r>
        <w:rPr>
          <w:rFonts w:ascii="黑体" w:eastAsia="黑体" w:hAnsi="仿宋" w:cs="黑体" w:hint="eastAsia"/>
          <w:sz w:val="32"/>
          <w:szCs w:val="32"/>
        </w:rPr>
        <w:t xml:space="preserve"> </w:t>
      </w:r>
      <w:r>
        <w:rPr>
          <w:rFonts w:ascii="黑体" w:eastAsia="黑体" w:hAnsi="仿宋" w:cs="黑体"/>
          <w:sz w:val="32"/>
          <w:szCs w:val="32"/>
        </w:rPr>
        <w:t xml:space="preserve"> </w:t>
      </w:r>
      <w:r>
        <w:rPr>
          <w:rFonts w:ascii="黑体" w:eastAsia="黑体" w:hAnsi="仿宋" w:cs="黑体" w:hint="eastAsia"/>
          <w:sz w:val="32"/>
          <w:szCs w:val="32"/>
        </w:rPr>
        <w:t>开办流程</w:t>
      </w:r>
    </w:p>
    <w:p w:rsidR="0025026A" w:rsidRDefault="0026488F">
      <w:pPr>
        <w:adjustRightInd w:val="0"/>
        <w:snapToGrid w:val="0"/>
        <w:spacing w:line="600" w:lineRule="exact"/>
        <w:ind w:firstLineChars="200" w:firstLine="643"/>
        <w:rPr>
          <w:rFonts w:ascii="仿宋" w:eastAsia="仿宋" w:hAnsi="仿宋" w:cs="仿宋"/>
          <w:color w:val="000000"/>
          <w:sz w:val="32"/>
          <w:szCs w:val="32"/>
        </w:rPr>
      </w:pPr>
      <w:r>
        <w:rPr>
          <w:rFonts w:ascii="仿宋" w:eastAsia="仿宋" w:hAnsi="仿宋" w:cs="仿宋" w:hint="eastAsia"/>
          <w:b/>
          <w:bCs/>
          <w:color w:val="000000"/>
          <w:sz w:val="32"/>
          <w:szCs w:val="32"/>
        </w:rPr>
        <w:t xml:space="preserve"> </w:t>
      </w:r>
      <w:r>
        <w:rPr>
          <w:rFonts w:ascii="仿宋_GB2312" w:eastAsia="仿宋_GB2312" w:hAnsi="仿宋" w:cs="仿宋" w:hint="eastAsia"/>
          <w:b/>
          <w:bCs/>
          <w:color w:val="000000"/>
          <w:sz w:val="32"/>
          <w:szCs w:val="32"/>
        </w:rPr>
        <w:t>第十一条</w:t>
      </w:r>
      <w:r>
        <w:rPr>
          <w:rFonts w:ascii="仿宋_GB2312" w:hint="eastAsia"/>
          <w:color w:val="000000"/>
          <w:sz w:val="32"/>
          <w:szCs w:val="32"/>
        </w:rPr>
        <w:t xml:space="preserve"> </w:t>
      </w:r>
      <w:r>
        <w:rPr>
          <w:rFonts w:ascii="仿宋" w:eastAsia="仿宋" w:hAnsi="仿宋" w:cs="仿宋" w:hint="eastAsia"/>
          <w:color w:val="000000"/>
          <w:sz w:val="32"/>
          <w:szCs w:val="32"/>
        </w:rPr>
        <w:t>建立联合核验备案机制，由乡村民宿管理综合协调部门牵头</w:t>
      </w:r>
      <w:proofErr w:type="gramStart"/>
      <w:r>
        <w:rPr>
          <w:rFonts w:ascii="仿宋" w:eastAsia="仿宋" w:hAnsi="仿宋" w:cs="仿宋" w:hint="eastAsia"/>
          <w:color w:val="000000"/>
          <w:sz w:val="32"/>
          <w:szCs w:val="32"/>
        </w:rPr>
        <w:t>成立由住建</w:t>
      </w:r>
      <w:proofErr w:type="gramEnd"/>
      <w:r>
        <w:rPr>
          <w:rFonts w:ascii="仿宋" w:eastAsia="仿宋" w:hAnsi="仿宋" w:cs="仿宋" w:hint="eastAsia"/>
          <w:color w:val="000000"/>
          <w:sz w:val="32"/>
          <w:szCs w:val="32"/>
        </w:rPr>
        <w:t>、</w:t>
      </w:r>
      <w:r>
        <w:rPr>
          <w:rFonts w:ascii="仿宋" w:eastAsia="仿宋" w:hAnsi="仿宋" w:cs="仿宋" w:hint="eastAsia"/>
          <w:sz w:val="32"/>
          <w:szCs w:val="32"/>
        </w:rPr>
        <w:t>公安、消防、市场监管等部门组成的市县乡村民宿联合核验小组，组员由各相关部门选派，在市县政务服务中心（审</w:t>
      </w:r>
      <w:r>
        <w:rPr>
          <w:rFonts w:ascii="仿宋" w:eastAsia="仿宋" w:hAnsi="仿宋" w:cs="仿宋" w:hint="eastAsia"/>
          <w:color w:val="000000"/>
          <w:sz w:val="32"/>
          <w:szCs w:val="32"/>
        </w:rPr>
        <w:t>批局）增加“乡村民宿”服务事项，实行一窗受理，集成服务。在全省“审批一张网”系统平台增设“乡村民宿申请备案”服务事项，实现“一网通办”。</w:t>
      </w:r>
    </w:p>
    <w:p w:rsidR="0025026A" w:rsidRDefault="0026488F">
      <w:pPr>
        <w:adjustRightInd w:val="0"/>
        <w:snapToGrid w:val="0"/>
        <w:spacing w:line="60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（一）乡村民宿申请人通过海南商</w:t>
      </w:r>
      <w:proofErr w:type="gramStart"/>
      <w:r>
        <w:rPr>
          <w:rFonts w:ascii="仿宋" w:eastAsia="仿宋" w:hAnsi="仿宋" w:cs="仿宋" w:hint="eastAsia"/>
          <w:color w:val="000000"/>
          <w:sz w:val="32"/>
          <w:szCs w:val="32"/>
        </w:rPr>
        <w:t>事主体</w:t>
      </w:r>
      <w:proofErr w:type="gramEnd"/>
      <w:r>
        <w:rPr>
          <w:rFonts w:ascii="仿宋" w:eastAsia="仿宋" w:hAnsi="仿宋" w:cs="仿宋" w:hint="eastAsia"/>
          <w:color w:val="000000"/>
          <w:sz w:val="32"/>
          <w:szCs w:val="32"/>
        </w:rPr>
        <w:t>登记平台“海南</w:t>
      </w:r>
      <w:r>
        <w:rPr>
          <w:rFonts w:ascii="仿宋" w:eastAsia="仿宋" w:hAnsi="仿宋" w:cs="仿宋" w:hint="eastAsia"/>
          <w:color w:val="000000"/>
          <w:sz w:val="32"/>
          <w:szCs w:val="32"/>
        </w:rPr>
        <w:t>e</w:t>
      </w:r>
      <w:r>
        <w:rPr>
          <w:rFonts w:ascii="仿宋" w:eastAsia="仿宋" w:hAnsi="仿宋" w:cs="仿宋" w:hint="eastAsia"/>
          <w:color w:val="000000"/>
          <w:sz w:val="32"/>
          <w:szCs w:val="32"/>
        </w:rPr>
        <w:t>登记”自主申报登记，获得电子营业执照。市县市场监督管理部门负责将注册登记信息推送给</w:t>
      </w:r>
      <w:r>
        <w:rPr>
          <w:rFonts w:ascii="仿宋" w:eastAsia="仿宋" w:hAnsi="仿宋" w:cs="仿宋" w:hint="eastAsia"/>
          <w:sz w:val="32"/>
          <w:szCs w:val="32"/>
        </w:rPr>
        <w:t>乡村民宿管理综合协调部门</w:t>
      </w:r>
      <w:r>
        <w:rPr>
          <w:rFonts w:ascii="仿宋" w:eastAsia="仿宋" w:hAnsi="仿宋" w:cs="仿宋" w:hint="eastAsia"/>
          <w:color w:val="000000"/>
          <w:sz w:val="32"/>
          <w:szCs w:val="32"/>
        </w:rPr>
        <w:t>；</w:t>
      </w:r>
    </w:p>
    <w:p w:rsidR="0025026A" w:rsidRDefault="0026488F">
      <w:pPr>
        <w:pStyle w:val="a6"/>
        <w:widowControl w:val="0"/>
        <w:adjustRightInd w:val="0"/>
        <w:snapToGrid w:val="0"/>
        <w:spacing w:line="600" w:lineRule="exact"/>
        <w:ind w:firstLine="640"/>
        <w:rPr>
          <w:rFonts w:ascii="仿宋" w:eastAsia="仿宋" w:hAnsi="仿宋" w:cs="仿宋"/>
          <w:color w:val="000000"/>
          <w:kern w:val="2"/>
          <w:sz w:val="32"/>
          <w:szCs w:val="32"/>
        </w:rPr>
      </w:pPr>
      <w:r>
        <w:rPr>
          <w:rFonts w:ascii="仿宋" w:eastAsia="仿宋" w:hAnsi="仿宋" w:cs="仿宋" w:hint="eastAsia"/>
          <w:color w:val="000000"/>
          <w:kern w:val="2"/>
          <w:sz w:val="32"/>
          <w:szCs w:val="32"/>
        </w:rPr>
        <w:t>（二）乡村民宿申请人通过全省“审批一张网”系统</w:t>
      </w:r>
      <w:r>
        <w:rPr>
          <w:rFonts w:ascii="仿宋" w:eastAsia="仿宋" w:hAnsi="仿宋" w:cs="仿宋" w:hint="eastAsia"/>
          <w:color w:val="000000"/>
          <w:kern w:val="2"/>
          <w:sz w:val="32"/>
          <w:szCs w:val="32"/>
        </w:rPr>
        <w:t>“乡村民宿申请备案”填写《海南省乡村民宿开办申请表》（附件</w:t>
      </w:r>
      <w:r>
        <w:rPr>
          <w:rFonts w:ascii="仿宋" w:eastAsia="仿宋" w:hAnsi="仿宋" w:cs="仿宋" w:hint="eastAsia"/>
          <w:color w:val="000000"/>
          <w:kern w:val="2"/>
          <w:sz w:val="32"/>
          <w:szCs w:val="32"/>
        </w:rPr>
        <w:t>1</w:t>
      </w:r>
      <w:r>
        <w:rPr>
          <w:rFonts w:ascii="仿宋" w:eastAsia="仿宋" w:hAnsi="仿宋" w:cs="仿宋" w:hint="eastAsia"/>
          <w:color w:val="000000"/>
          <w:kern w:val="2"/>
          <w:sz w:val="32"/>
          <w:szCs w:val="32"/>
        </w:rPr>
        <w:t>）基本事项，并签订《海南乡村民宿开办告知承诺书》（附件</w:t>
      </w:r>
      <w:r>
        <w:rPr>
          <w:rFonts w:ascii="仿宋" w:eastAsia="仿宋" w:hAnsi="仿宋" w:cs="仿宋" w:hint="eastAsia"/>
          <w:color w:val="000000"/>
          <w:kern w:val="2"/>
          <w:sz w:val="32"/>
          <w:szCs w:val="32"/>
        </w:rPr>
        <w:t>2</w:t>
      </w:r>
      <w:r>
        <w:rPr>
          <w:rFonts w:ascii="仿宋" w:eastAsia="仿宋" w:hAnsi="仿宋" w:cs="仿宋" w:hint="eastAsia"/>
          <w:color w:val="000000"/>
          <w:kern w:val="2"/>
          <w:sz w:val="32"/>
          <w:szCs w:val="32"/>
        </w:rPr>
        <w:t>），提出乡村民宿开办申请，由</w:t>
      </w:r>
      <w:r>
        <w:rPr>
          <w:rFonts w:ascii="仿宋" w:eastAsia="仿宋" w:hAnsi="仿宋" w:cs="仿宋" w:hint="eastAsia"/>
          <w:sz w:val="32"/>
          <w:szCs w:val="32"/>
        </w:rPr>
        <w:t>乡村民宿管理综合协调部门</w:t>
      </w:r>
      <w:r>
        <w:rPr>
          <w:rFonts w:ascii="仿宋" w:eastAsia="仿宋" w:hAnsi="仿宋" w:cs="仿宋" w:hint="eastAsia"/>
          <w:color w:val="000000"/>
          <w:kern w:val="2"/>
          <w:sz w:val="32"/>
          <w:szCs w:val="32"/>
        </w:rPr>
        <w:t>牵头，</w:t>
      </w:r>
      <w:r>
        <w:rPr>
          <w:rFonts w:ascii="仿宋" w:eastAsia="仿宋" w:hAnsi="仿宋" w:cs="仿宋" w:hint="eastAsia"/>
          <w:color w:val="000000"/>
          <w:kern w:val="2"/>
          <w:sz w:val="32"/>
          <w:szCs w:val="32"/>
        </w:rPr>
        <w:t>5</w:t>
      </w:r>
      <w:r>
        <w:rPr>
          <w:rFonts w:ascii="仿宋" w:eastAsia="仿宋" w:hAnsi="仿宋" w:cs="仿宋" w:hint="eastAsia"/>
          <w:color w:val="000000"/>
          <w:kern w:val="2"/>
          <w:sz w:val="32"/>
          <w:szCs w:val="32"/>
        </w:rPr>
        <w:t>个工作日内组织公安、消防、市场监管等部门开展联合受理、联合审查、联合踏勘、集体评审，并在现场将评审结果一次性告知申请人；</w:t>
      </w:r>
    </w:p>
    <w:p w:rsidR="0025026A" w:rsidRDefault="0026488F">
      <w:pPr>
        <w:adjustRightInd w:val="0"/>
        <w:snapToGrid w:val="0"/>
        <w:spacing w:line="60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（三）</w:t>
      </w:r>
      <w:r>
        <w:rPr>
          <w:rFonts w:ascii="仿宋" w:eastAsia="仿宋" w:hAnsi="仿宋" w:cs="仿宋" w:hint="eastAsia"/>
          <w:sz w:val="32"/>
          <w:szCs w:val="32"/>
        </w:rPr>
        <w:t>乡村民宿管理综合协调部门</w:t>
      </w:r>
      <w:r>
        <w:rPr>
          <w:rFonts w:ascii="仿宋" w:eastAsia="仿宋" w:hAnsi="仿宋" w:cs="仿宋" w:hint="eastAsia"/>
          <w:color w:val="000000"/>
          <w:sz w:val="32"/>
          <w:szCs w:val="32"/>
        </w:rPr>
        <w:t>依据申请人的营业执照、食品经营许可、</w:t>
      </w:r>
      <w:r>
        <w:rPr>
          <w:rFonts w:ascii="仿宋" w:eastAsia="仿宋" w:hAnsi="仿宋" w:cs="仿宋" w:hint="eastAsia"/>
          <w:sz w:val="32"/>
          <w:szCs w:val="32"/>
        </w:rPr>
        <w:t>《海南省乡村民宿开办申请表》、</w:t>
      </w:r>
      <w:r>
        <w:rPr>
          <w:rFonts w:ascii="仿宋" w:eastAsia="仿宋" w:hAnsi="仿宋" w:cs="仿宋" w:hint="eastAsia"/>
          <w:color w:val="000000"/>
          <w:sz w:val="32"/>
          <w:szCs w:val="32"/>
        </w:rPr>
        <w:t>《海南乡村民宿开办告知承诺书》等完整备案信息，出具乡村民宿经营备案证书。申请人获得乡村民宿经营备案证书后，即可</w:t>
      </w:r>
      <w:r>
        <w:rPr>
          <w:rFonts w:ascii="仿宋" w:eastAsia="仿宋" w:hAnsi="仿宋" w:cs="仿宋" w:hint="eastAsia"/>
          <w:color w:val="000000"/>
          <w:sz w:val="32"/>
          <w:szCs w:val="32"/>
        </w:rPr>
        <w:t>开展依法经营。</w:t>
      </w:r>
    </w:p>
    <w:p w:rsidR="0025026A" w:rsidRDefault="0026488F">
      <w:pPr>
        <w:pStyle w:val="a6"/>
        <w:spacing w:line="600" w:lineRule="exact"/>
        <w:ind w:firstLine="643"/>
        <w:rPr>
          <w:rFonts w:ascii="黑体" w:eastAsia="黑体" w:hAnsi="仿宋" w:cs="黑体"/>
          <w:sz w:val="32"/>
          <w:szCs w:val="32"/>
        </w:rPr>
      </w:pPr>
      <w:r>
        <w:rPr>
          <w:rFonts w:ascii="仿宋" w:eastAsia="仿宋" w:hAnsi="仿宋" w:cs="仿宋" w:hint="eastAsia"/>
          <w:b/>
          <w:bCs/>
          <w:color w:val="000000"/>
          <w:kern w:val="2"/>
          <w:sz w:val="32"/>
          <w:szCs w:val="32"/>
        </w:rPr>
        <w:t>第十二条</w:t>
      </w:r>
      <w:r>
        <w:rPr>
          <w:rFonts w:ascii="仿宋" w:eastAsia="仿宋" w:hAnsi="仿宋" w:cs="仿宋"/>
          <w:color w:val="000000"/>
          <w:kern w:val="2"/>
          <w:sz w:val="32"/>
          <w:szCs w:val="32"/>
        </w:rPr>
        <w:t xml:space="preserve"> </w:t>
      </w:r>
      <w:r>
        <w:rPr>
          <w:rFonts w:ascii="仿宋" w:eastAsia="仿宋" w:hAnsi="仿宋" w:cs="仿宋" w:hint="eastAsia"/>
          <w:color w:val="000000"/>
          <w:kern w:val="2"/>
          <w:sz w:val="32"/>
          <w:szCs w:val="32"/>
        </w:rPr>
        <w:t>各相关部门应依法、高效、优质地为申请人办理相关证照，不得设置其他前置条件。全省各市县均依托全省“审批一张网”在线平台完成乡村民宿开办备案工作。</w:t>
      </w:r>
    </w:p>
    <w:p w:rsidR="0025026A" w:rsidRDefault="0026488F">
      <w:pPr>
        <w:spacing w:line="600" w:lineRule="exact"/>
        <w:jc w:val="center"/>
        <w:rPr>
          <w:rFonts w:ascii="黑体" w:eastAsia="黑体" w:hAnsi="仿宋"/>
          <w:sz w:val="32"/>
          <w:szCs w:val="32"/>
        </w:rPr>
      </w:pPr>
      <w:r>
        <w:rPr>
          <w:rFonts w:ascii="黑体" w:eastAsia="黑体" w:hAnsi="仿宋" w:cs="黑体" w:hint="eastAsia"/>
          <w:sz w:val="32"/>
          <w:szCs w:val="32"/>
        </w:rPr>
        <w:t>第四章</w:t>
      </w:r>
      <w:r>
        <w:rPr>
          <w:rFonts w:ascii="黑体" w:eastAsia="黑体" w:hAnsi="仿宋" w:cs="黑体"/>
          <w:sz w:val="32"/>
          <w:szCs w:val="32"/>
        </w:rPr>
        <w:t xml:space="preserve">  </w:t>
      </w:r>
      <w:r>
        <w:rPr>
          <w:rFonts w:ascii="黑体" w:eastAsia="黑体" w:hAnsi="仿宋" w:cs="黑体" w:hint="eastAsia"/>
          <w:sz w:val="32"/>
          <w:szCs w:val="32"/>
        </w:rPr>
        <w:t>经营规范</w:t>
      </w:r>
    </w:p>
    <w:p w:rsidR="0025026A" w:rsidRDefault="0026488F">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第十三条</w:t>
      </w:r>
      <w:r>
        <w:rPr>
          <w:rFonts w:ascii="仿宋" w:eastAsia="仿宋" w:hAnsi="仿宋" w:cs="仿宋"/>
          <w:b/>
          <w:bCs/>
          <w:sz w:val="32"/>
          <w:szCs w:val="32"/>
        </w:rPr>
        <w:t xml:space="preserve"> </w:t>
      </w:r>
      <w:r>
        <w:rPr>
          <w:rFonts w:ascii="仿宋" w:eastAsia="仿宋" w:hAnsi="仿宋" w:cs="仿宋" w:hint="eastAsia"/>
          <w:sz w:val="32"/>
          <w:szCs w:val="32"/>
        </w:rPr>
        <w:t>乡村民宿经营者应当依法从事经营活动，公平竞争、诚实守信，销售商品和提供服务应当合理收费、明码标价，并将房间价格、消费者住宿须知及紧急避难逃生位置图置于营业场所的醒目位置。</w:t>
      </w:r>
    </w:p>
    <w:p w:rsidR="0025026A" w:rsidRDefault="0026488F">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第十四条</w:t>
      </w:r>
      <w:r>
        <w:rPr>
          <w:rFonts w:ascii="仿宋" w:eastAsia="仿宋" w:hAnsi="仿宋" w:cs="仿宋"/>
          <w:sz w:val="32"/>
          <w:szCs w:val="32"/>
        </w:rPr>
        <w:t xml:space="preserve"> </w:t>
      </w:r>
      <w:r>
        <w:rPr>
          <w:rFonts w:ascii="仿宋" w:eastAsia="仿宋" w:hAnsi="仿宋" w:cs="仿宋" w:hint="eastAsia"/>
          <w:sz w:val="32"/>
          <w:szCs w:val="32"/>
        </w:rPr>
        <w:t>乡村民宿经营场所名称和广告招牌应当统一规范使用</w:t>
      </w:r>
      <w:r>
        <w:rPr>
          <w:rFonts w:ascii="仿宋" w:eastAsia="仿宋" w:hAnsi="仿宋" w:cs="仿宋"/>
          <w:sz w:val="32"/>
          <w:szCs w:val="32"/>
        </w:rPr>
        <w:t>XX</w:t>
      </w:r>
      <w:r>
        <w:rPr>
          <w:rFonts w:ascii="仿宋" w:eastAsia="仿宋" w:hAnsi="仿宋" w:cs="仿宋" w:hint="eastAsia"/>
          <w:sz w:val="32"/>
          <w:szCs w:val="32"/>
        </w:rPr>
        <w:t>乡村民宿称谓，不得使用旅馆、旅店、旅社、宾馆、酒店、招待所等明显带有旅馆业性质的名称及使用这些名称进行户外广告、网络营销。</w:t>
      </w:r>
      <w:r>
        <w:rPr>
          <w:rFonts w:ascii="仿宋" w:eastAsia="仿宋" w:hAnsi="仿宋" w:cs="仿宋"/>
          <w:sz w:val="32"/>
          <w:szCs w:val="32"/>
        </w:rPr>
        <w:t xml:space="preserve"> </w:t>
      </w:r>
    </w:p>
    <w:p w:rsidR="0025026A" w:rsidRDefault="0026488F">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第十五条</w:t>
      </w:r>
      <w:r>
        <w:rPr>
          <w:rFonts w:ascii="仿宋" w:eastAsia="仿宋" w:hAnsi="仿宋" w:cs="仿宋"/>
          <w:sz w:val="32"/>
          <w:szCs w:val="32"/>
        </w:rPr>
        <w:t xml:space="preserve"> </w:t>
      </w:r>
      <w:r>
        <w:rPr>
          <w:rFonts w:ascii="仿宋" w:eastAsia="仿宋" w:hAnsi="仿宋" w:cs="仿宋" w:hint="eastAsia"/>
          <w:sz w:val="32"/>
          <w:szCs w:val="32"/>
        </w:rPr>
        <w:t>乡村民宿应当按照经营规模，配备专职或者兼职治安保卫人员。</w:t>
      </w:r>
    </w:p>
    <w:p w:rsidR="0025026A" w:rsidRDefault="0026488F">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第十六条</w:t>
      </w:r>
      <w:r>
        <w:rPr>
          <w:rFonts w:ascii="仿宋" w:eastAsia="仿宋" w:hAnsi="仿宋" w:cs="仿宋"/>
          <w:sz w:val="32"/>
          <w:szCs w:val="32"/>
        </w:rPr>
        <w:t xml:space="preserve"> </w:t>
      </w:r>
      <w:r>
        <w:rPr>
          <w:rFonts w:ascii="仿宋" w:eastAsia="仿宋" w:hAnsi="仿宋" w:cs="仿宋" w:hint="eastAsia"/>
          <w:sz w:val="32"/>
          <w:szCs w:val="32"/>
        </w:rPr>
        <w:t>乡村民宿接待住宿应当登记。登记时应当查验入住者身份证件，如实登记入住者的姓名、性别、民族、住址、有效身份证件种类和号码以及入住、退房房号及时间等信息。入住者为境外人员的，还应当登记其国籍或者地区、出生日期信息。</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登记的信息应当通过乡村民宿治安管理信息系统前台设备或</w:t>
      </w:r>
      <w:r>
        <w:rPr>
          <w:rFonts w:ascii="仿宋" w:eastAsia="仿宋" w:hAnsi="仿宋" w:cs="仿宋" w:hint="eastAsia"/>
          <w:sz w:val="32"/>
          <w:szCs w:val="32"/>
        </w:rPr>
        <w:t>APP</w:t>
      </w:r>
      <w:r>
        <w:rPr>
          <w:rFonts w:ascii="仿宋" w:eastAsia="仿宋" w:hAnsi="仿宋" w:cs="仿宋" w:hint="eastAsia"/>
          <w:sz w:val="32"/>
          <w:szCs w:val="32"/>
        </w:rPr>
        <w:t>实时传输报送公安机关。</w:t>
      </w:r>
    </w:p>
    <w:p w:rsidR="0025026A" w:rsidRDefault="0026488F">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第十七条</w:t>
      </w:r>
      <w:r>
        <w:rPr>
          <w:rFonts w:ascii="仿宋" w:eastAsia="仿宋" w:hAnsi="仿宋" w:cs="仿宋"/>
          <w:sz w:val="32"/>
          <w:szCs w:val="32"/>
        </w:rPr>
        <w:t xml:space="preserve"> </w:t>
      </w:r>
      <w:r>
        <w:rPr>
          <w:rFonts w:ascii="仿宋" w:eastAsia="仿宋" w:hAnsi="仿宋" w:cs="仿宋" w:hint="eastAsia"/>
          <w:sz w:val="32"/>
          <w:szCs w:val="32"/>
        </w:rPr>
        <w:t>乡村</w:t>
      </w:r>
      <w:r>
        <w:rPr>
          <w:rFonts w:ascii="仿宋" w:eastAsia="仿宋" w:hAnsi="仿宋" w:cs="仿宋" w:hint="eastAsia"/>
          <w:sz w:val="32"/>
          <w:szCs w:val="32"/>
        </w:rPr>
        <w:t>民宿经营者及其他工作人员发现入住者有下列情形之一的，应当立即报告当地公安机关：</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一）</w:t>
      </w:r>
      <w:r>
        <w:rPr>
          <w:rFonts w:ascii="仿宋" w:eastAsia="仿宋" w:hAnsi="仿宋" w:cs="仿宋" w:hint="eastAsia"/>
          <w:sz w:val="32"/>
          <w:szCs w:val="32"/>
        </w:rPr>
        <w:t>拒不提供身份证件、冒用他人身份证件或者使用伪造、变造身份证件的；</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二）</w:t>
      </w:r>
      <w:r>
        <w:rPr>
          <w:rFonts w:ascii="仿宋" w:eastAsia="仿宋" w:hAnsi="仿宋" w:cs="仿宋" w:hint="eastAsia"/>
          <w:sz w:val="32"/>
          <w:szCs w:val="32"/>
        </w:rPr>
        <w:t>境外身份证件种类和真伪难以辨别的；</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三）</w:t>
      </w:r>
      <w:r>
        <w:rPr>
          <w:rFonts w:ascii="仿宋" w:eastAsia="仿宋" w:hAnsi="仿宋" w:cs="仿宋" w:hint="eastAsia"/>
          <w:sz w:val="32"/>
          <w:szCs w:val="32"/>
        </w:rPr>
        <w:t>携带危险物品、违禁物品、公安机关通报寻查的赃物或者其他可疑物品的；</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w:t>
      </w:r>
      <w:r>
        <w:rPr>
          <w:rFonts w:ascii="仿宋" w:eastAsia="仿宋" w:hAnsi="仿宋" w:cs="仿宋"/>
          <w:sz w:val="32"/>
          <w:szCs w:val="32"/>
        </w:rPr>
        <w:t>四）</w:t>
      </w:r>
      <w:r>
        <w:rPr>
          <w:rFonts w:ascii="仿宋" w:eastAsia="仿宋" w:hAnsi="仿宋" w:cs="仿宋" w:hint="eastAsia"/>
          <w:sz w:val="32"/>
          <w:szCs w:val="32"/>
        </w:rPr>
        <w:t>有违法犯罪嫌疑或者被公安机关通缉的。</w:t>
      </w:r>
    </w:p>
    <w:p w:rsidR="0025026A" w:rsidRDefault="0026488F">
      <w:pPr>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第十八条</w:t>
      </w:r>
      <w:r>
        <w:rPr>
          <w:rFonts w:ascii="仿宋" w:eastAsia="仿宋" w:hAnsi="仿宋" w:cs="仿宋"/>
          <w:sz w:val="32"/>
          <w:szCs w:val="32"/>
        </w:rPr>
        <w:t xml:space="preserve"> </w:t>
      </w:r>
      <w:r>
        <w:rPr>
          <w:rFonts w:ascii="仿宋" w:eastAsia="仿宋" w:hAnsi="仿宋" w:cs="仿宋" w:hint="eastAsia"/>
          <w:sz w:val="32"/>
          <w:szCs w:val="32"/>
        </w:rPr>
        <w:t>乡村民宿在营业期间应当确保视频监控设备正常运行，视频监控资料保存期限不得少于</w:t>
      </w:r>
      <w:r>
        <w:rPr>
          <w:rFonts w:ascii="仿宋" w:eastAsia="仿宋" w:hAnsi="仿宋" w:cs="仿宋" w:hint="eastAsia"/>
          <w:sz w:val="32"/>
          <w:szCs w:val="32"/>
        </w:rPr>
        <w:t>9</w:t>
      </w:r>
      <w:r>
        <w:rPr>
          <w:rFonts w:ascii="仿宋" w:eastAsia="仿宋" w:hAnsi="仿宋" w:cs="仿宋"/>
          <w:sz w:val="32"/>
          <w:szCs w:val="32"/>
        </w:rPr>
        <w:t>0</w:t>
      </w:r>
      <w:r>
        <w:rPr>
          <w:rFonts w:ascii="仿宋" w:eastAsia="仿宋" w:hAnsi="仿宋" w:cs="仿宋" w:hint="eastAsia"/>
          <w:sz w:val="32"/>
          <w:szCs w:val="32"/>
        </w:rPr>
        <w:t>日。</w:t>
      </w:r>
    </w:p>
    <w:p w:rsidR="0025026A" w:rsidRDefault="0026488F">
      <w:pPr>
        <w:spacing w:line="600" w:lineRule="exact"/>
        <w:ind w:firstLineChars="200" w:firstLine="640"/>
        <w:rPr>
          <w:rFonts w:ascii="仿宋" w:eastAsia="仿宋" w:hAnsi="仿宋"/>
          <w:sz w:val="32"/>
          <w:szCs w:val="32"/>
        </w:rPr>
      </w:pPr>
      <w:r>
        <w:rPr>
          <w:rFonts w:ascii="仿宋" w:eastAsia="仿宋" w:hAnsi="仿宋" w:cs="仿宋" w:hint="eastAsia"/>
          <w:sz w:val="32"/>
          <w:szCs w:val="32"/>
        </w:rPr>
        <w:t>禁止传播、出售、泄露、删改入住者住宿信息和乡村民宿视频监控资料。</w:t>
      </w:r>
    </w:p>
    <w:p w:rsidR="0025026A" w:rsidRDefault="0026488F">
      <w:pPr>
        <w:spacing w:line="600" w:lineRule="exact"/>
        <w:ind w:firstLineChars="200" w:firstLine="640"/>
        <w:rPr>
          <w:rFonts w:ascii="仿宋" w:eastAsia="仿宋" w:hAnsi="仿宋"/>
          <w:sz w:val="32"/>
          <w:szCs w:val="32"/>
        </w:rPr>
      </w:pPr>
      <w:proofErr w:type="gramStart"/>
      <w:r>
        <w:rPr>
          <w:rFonts w:ascii="仿宋" w:eastAsia="仿宋" w:hAnsi="仿宋" w:cs="仿宋" w:hint="eastAsia"/>
          <w:sz w:val="32"/>
          <w:szCs w:val="32"/>
        </w:rPr>
        <w:t>除相关</w:t>
      </w:r>
      <w:proofErr w:type="gramEnd"/>
      <w:r>
        <w:rPr>
          <w:rFonts w:ascii="仿宋" w:eastAsia="仿宋" w:hAnsi="仿宋" w:cs="仿宋" w:hint="eastAsia"/>
          <w:sz w:val="32"/>
          <w:szCs w:val="32"/>
        </w:rPr>
        <w:t>有权机关依法开展侦查、调查或者经消费者同意外，不得向任何单位和个人提供消费者相关信息和视频监控资料。</w:t>
      </w:r>
    </w:p>
    <w:p w:rsidR="0025026A" w:rsidRDefault="0026488F">
      <w:pPr>
        <w:spacing w:line="600" w:lineRule="exact"/>
        <w:ind w:firstLineChars="200" w:firstLine="643"/>
        <w:rPr>
          <w:rFonts w:ascii="仿宋" w:eastAsia="仿宋" w:hAnsi="仿宋"/>
          <w:sz w:val="32"/>
          <w:szCs w:val="32"/>
        </w:rPr>
      </w:pPr>
      <w:r>
        <w:rPr>
          <w:rFonts w:ascii="仿宋" w:eastAsia="仿宋" w:hAnsi="仿宋" w:cs="仿宋" w:hint="eastAsia"/>
          <w:b/>
          <w:bCs/>
          <w:sz w:val="32"/>
          <w:szCs w:val="32"/>
        </w:rPr>
        <w:t>第十九条</w:t>
      </w:r>
      <w:r>
        <w:rPr>
          <w:rFonts w:ascii="仿宋" w:eastAsia="仿宋" w:hAnsi="仿宋" w:cs="仿宋"/>
          <w:b/>
          <w:bCs/>
          <w:sz w:val="32"/>
          <w:szCs w:val="32"/>
        </w:rPr>
        <w:t xml:space="preserve"> </w:t>
      </w:r>
      <w:r>
        <w:rPr>
          <w:rFonts w:ascii="仿宋" w:eastAsia="仿宋" w:hAnsi="仿宋" w:cs="仿宋" w:hint="eastAsia"/>
          <w:sz w:val="32"/>
          <w:szCs w:val="32"/>
        </w:rPr>
        <w:t>乡村民宿经营者应当强化安全应急管理，建立健全安全应急预案，确定防汛、防台风安全联系人。发生突发安全事故时，乡村民宿经营者应当立即启动紧急预案，按照有关规定如实报告所在地人民政府，必要时协助有关部门做好消费者的转移工作。</w:t>
      </w:r>
    </w:p>
    <w:p w:rsidR="0025026A" w:rsidRDefault="0026488F">
      <w:pPr>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b/>
          <w:bCs/>
          <w:sz w:val="32"/>
          <w:szCs w:val="32"/>
        </w:rPr>
        <w:t>第二十条</w:t>
      </w:r>
      <w:r>
        <w:rPr>
          <w:rFonts w:ascii="仿宋" w:eastAsia="仿宋" w:hAnsi="仿宋" w:cs="仿宋"/>
          <w:sz w:val="32"/>
          <w:szCs w:val="32"/>
        </w:rPr>
        <w:t xml:space="preserve"> </w:t>
      </w:r>
      <w:r>
        <w:rPr>
          <w:rFonts w:ascii="仿宋" w:eastAsia="仿宋" w:hAnsi="仿宋" w:cs="仿宋" w:hint="eastAsia"/>
          <w:sz w:val="32"/>
          <w:szCs w:val="32"/>
        </w:rPr>
        <w:t>乡村民宿经营者对消费者活动中可能出现危险的情况负有提醒告知义务，对存在安全隐患的区域应当设置警示标识，并采取必要的防护措施。</w:t>
      </w:r>
    </w:p>
    <w:p w:rsidR="0025026A" w:rsidRDefault="0026488F">
      <w:pPr>
        <w:spacing w:line="600" w:lineRule="exact"/>
        <w:jc w:val="center"/>
        <w:rPr>
          <w:rFonts w:ascii="黑体" w:eastAsia="黑体" w:hAnsi="仿宋"/>
          <w:sz w:val="32"/>
          <w:szCs w:val="32"/>
        </w:rPr>
      </w:pPr>
      <w:r>
        <w:rPr>
          <w:rFonts w:ascii="黑体" w:eastAsia="黑体" w:hAnsi="仿宋" w:cs="黑体" w:hint="eastAsia"/>
          <w:sz w:val="32"/>
          <w:szCs w:val="32"/>
        </w:rPr>
        <w:t>第五章</w:t>
      </w:r>
      <w:r>
        <w:rPr>
          <w:rFonts w:ascii="黑体" w:eastAsia="黑体" w:hAnsi="仿宋" w:cs="黑体"/>
          <w:sz w:val="32"/>
          <w:szCs w:val="32"/>
        </w:rPr>
        <w:t xml:space="preserve">  </w:t>
      </w:r>
      <w:r>
        <w:rPr>
          <w:rFonts w:ascii="黑体" w:eastAsia="黑体" w:hAnsi="仿宋" w:cs="黑体" w:hint="eastAsia"/>
          <w:sz w:val="32"/>
          <w:szCs w:val="32"/>
        </w:rPr>
        <w:t>监督管理</w:t>
      </w:r>
    </w:p>
    <w:p w:rsidR="0025026A" w:rsidRDefault="0026488F">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第二十一条</w:t>
      </w:r>
      <w:r>
        <w:rPr>
          <w:rFonts w:ascii="仿宋" w:eastAsia="仿宋" w:hAnsi="仿宋" w:cs="仿宋" w:hint="eastAsia"/>
          <w:b/>
          <w:bCs/>
          <w:sz w:val="32"/>
          <w:szCs w:val="32"/>
        </w:rPr>
        <w:t xml:space="preserve"> </w:t>
      </w:r>
      <w:r>
        <w:rPr>
          <w:rFonts w:ascii="仿宋" w:eastAsia="仿宋" w:hAnsi="仿宋" w:cs="仿宋" w:hint="eastAsia"/>
          <w:sz w:val="32"/>
          <w:szCs w:val="32"/>
        </w:rPr>
        <w:t>针对乡村民宿经营中违法违规现象，由乡村民宿管理综合协调部门牵头，市场监管、公安、消防、住建、旅游、自然资源和规划、卫生健康、生态环境等部门和属地镇、街道开展联合执法行动。各部门应当按照各自职责，制定相关监督管理措施和服务政策，加强事中事后监管。</w:t>
      </w:r>
      <w:r>
        <w:rPr>
          <w:rFonts w:ascii="仿宋" w:eastAsia="仿宋" w:hAnsi="仿宋" w:cs="仿宋"/>
          <w:sz w:val="32"/>
          <w:szCs w:val="32"/>
        </w:rPr>
        <w:t xml:space="preserve"> </w:t>
      </w:r>
      <w:r>
        <w:rPr>
          <w:rFonts w:ascii="仿宋" w:eastAsia="仿宋" w:hAnsi="仿宋" w:cs="仿宋" w:hint="eastAsia"/>
          <w:sz w:val="32"/>
          <w:szCs w:val="32"/>
        </w:rPr>
        <w:t>在监督检查中发现不符合乡村民宿经营条件的，县级以上人民政府有关部门应当提出整改意见，并责令其限期改正，对经过整改仍不具备开业条件的，取消其备案资格。</w:t>
      </w:r>
    </w:p>
    <w:p w:rsidR="0025026A" w:rsidRDefault="0026488F">
      <w:pPr>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b/>
          <w:bCs/>
          <w:sz w:val="32"/>
          <w:szCs w:val="32"/>
        </w:rPr>
        <w:t xml:space="preserve"> </w:t>
      </w:r>
      <w:r>
        <w:rPr>
          <w:rFonts w:ascii="仿宋" w:eastAsia="仿宋" w:hAnsi="仿宋" w:cs="仿宋" w:hint="eastAsia"/>
          <w:b/>
          <w:bCs/>
          <w:sz w:val="32"/>
          <w:szCs w:val="32"/>
        </w:rPr>
        <w:t>第二十二条</w:t>
      </w:r>
      <w:r>
        <w:rPr>
          <w:rFonts w:ascii="仿宋" w:eastAsia="仿宋" w:hAnsi="仿宋" w:cs="仿宋"/>
          <w:sz w:val="32"/>
          <w:szCs w:val="32"/>
        </w:rPr>
        <w:t xml:space="preserve"> </w:t>
      </w:r>
      <w:r>
        <w:rPr>
          <w:rFonts w:ascii="仿宋" w:eastAsia="仿宋" w:hAnsi="仿宋" w:cs="仿宋" w:hint="eastAsia"/>
          <w:sz w:val="32"/>
          <w:szCs w:val="32"/>
        </w:rPr>
        <w:t>县级以上人民政府有关部门应当建立信息交流和共享机制，加强沟通和配合，在监督检查过程中，发现对乡</w:t>
      </w:r>
      <w:r>
        <w:rPr>
          <w:rFonts w:ascii="仿宋" w:eastAsia="仿宋" w:hAnsi="仿宋" w:cs="仿宋" w:hint="eastAsia"/>
          <w:sz w:val="32"/>
          <w:szCs w:val="32"/>
        </w:rPr>
        <w:t>村民宿违法行为的管辖权限属于其他部门的，应当及时移送相关部门处理。</w:t>
      </w:r>
    </w:p>
    <w:p w:rsidR="0025026A" w:rsidRDefault="0026488F">
      <w:pPr>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b/>
          <w:bCs/>
          <w:sz w:val="32"/>
          <w:szCs w:val="32"/>
        </w:rPr>
        <w:t>第二十三条</w:t>
      </w:r>
      <w:r>
        <w:rPr>
          <w:rFonts w:ascii="仿宋" w:eastAsia="仿宋" w:hAnsi="仿宋" w:cs="仿宋"/>
          <w:sz w:val="32"/>
          <w:szCs w:val="32"/>
        </w:rPr>
        <w:t xml:space="preserve"> </w:t>
      </w:r>
      <w:r>
        <w:rPr>
          <w:rFonts w:ascii="仿宋" w:eastAsia="仿宋" w:hAnsi="仿宋" w:cs="仿宋" w:hint="eastAsia"/>
          <w:sz w:val="32"/>
          <w:szCs w:val="32"/>
        </w:rPr>
        <w:t>县级以上人民政府有关部门应当告知经营者乡村民宿的开办要求和办事流程，为乡村民宿经营者提供必要的指导和帮助，提高办事效率。</w:t>
      </w:r>
    </w:p>
    <w:p w:rsidR="0025026A" w:rsidRDefault="0026488F">
      <w:pPr>
        <w:spacing w:line="600" w:lineRule="exact"/>
        <w:rPr>
          <w:rFonts w:ascii="仿宋" w:eastAsia="仿宋" w:hAnsi="仿宋"/>
          <w:sz w:val="32"/>
          <w:szCs w:val="32"/>
        </w:rPr>
      </w:pPr>
      <w:r>
        <w:rPr>
          <w:rFonts w:ascii="仿宋" w:eastAsia="仿宋" w:hAnsi="仿宋" w:cs="仿宋"/>
          <w:b/>
          <w:bCs/>
          <w:sz w:val="32"/>
          <w:szCs w:val="32"/>
        </w:rPr>
        <w:t xml:space="preserve">    </w:t>
      </w:r>
      <w:r>
        <w:rPr>
          <w:rFonts w:ascii="仿宋" w:eastAsia="仿宋" w:hAnsi="仿宋" w:cs="仿宋" w:hint="eastAsia"/>
          <w:b/>
          <w:bCs/>
          <w:sz w:val="32"/>
          <w:szCs w:val="32"/>
        </w:rPr>
        <w:t>第二十四条</w:t>
      </w:r>
      <w:r>
        <w:rPr>
          <w:rFonts w:ascii="仿宋" w:eastAsia="仿宋" w:hAnsi="仿宋" w:cs="仿宋"/>
          <w:sz w:val="32"/>
          <w:szCs w:val="32"/>
        </w:rPr>
        <w:t xml:space="preserve"> </w:t>
      </w:r>
      <w:r>
        <w:rPr>
          <w:rFonts w:ascii="仿宋" w:eastAsia="仿宋" w:hAnsi="仿宋" w:cs="仿宋" w:hint="eastAsia"/>
          <w:sz w:val="32"/>
          <w:szCs w:val="32"/>
        </w:rPr>
        <w:t>县级以上人民政府有关部门应当公布举报电话以及其他举报途径，及时处理社会公众举报的违法行为，并公布处理结果。</w:t>
      </w:r>
    </w:p>
    <w:p w:rsidR="0025026A" w:rsidRDefault="0026488F">
      <w:pPr>
        <w:spacing w:line="600" w:lineRule="exact"/>
        <w:rPr>
          <w:rFonts w:ascii="仿宋" w:eastAsia="仿宋" w:hAnsi="仿宋"/>
          <w:sz w:val="32"/>
          <w:szCs w:val="32"/>
        </w:rPr>
      </w:pPr>
      <w:r>
        <w:rPr>
          <w:rFonts w:ascii="仿宋" w:eastAsia="仿宋" w:hAnsi="仿宋" w:cs="仿宋"/>
          <w:sz w:val="32"/>
          <w:szCs w:val="32"/>
        </w:rPr>
        <w:t xml:space="preserve">    </w:t>
      </w:r>
      <w:r>
        <w:rPr>
          <w:rFonts w:ascii="仿宋" w:eastAsia="仿宋" w:hAnsi="仿宋" w:cs="仿宋" w:hint="eastAsia"/>
          <w:b/>
          <w:bCs/>
          <w:sz w:val="32"/>
          <w:szCs w:val="32"/>
        </w:rPr>
        <w:t>第二十五条</w:t>
      </w:r>
      <w:r>
        <w:rPr>
          <w:rFonts w:ascii="仿宋" w:eastAsia="仿宋" w:hAnsi="仿宋" w:cs="仿宋"/>
          <w:sz w:val="32"/>
          <w:szCs w:val="32"/>
        </w:rPr>
        <w:t xml:space="preserve"> </w:t>
      </w:r>
      <w:r>
        <w:rPr>
          <w:rFonts w:ascii="仿宋" w:eastAsia="仿宋" w:hAnsi="仿宋" w:cs="仿宋" w:hint="eastAsia"/>
          <w:sz w:val="32"/>
          <w:szCs w:val="32"/>
        </w:rPr>
        <w:t>乡村民宿所在地的乡（镇）人民政府职能部门应当完善生态保护、环境卫生、食品、治安和消防安全等方面管理措施，监督乡村民宿经营者严格执行国家法律、法规、政策。</w:t>
      </w:r>
    </w:p>
    <w:p w:rsidR="0025026A" w:rsidRDefault="0026488F">
      <w:pPr>
        <w:spacing w:line="600" w:lineRule="exact"/>
        <w:rPr>
          <w:rFonts w:ascii="仿宋" w:eastAsia="仿宋" w:hAnsi="仿宋" w:cs="仿宋"/>
          <w:sz w:val="32"/>
          <w:szCs w:val="32"/>
        </w:rPr>
      </w:pPr>
      <w:r>
        <w:rPr>
          <w:rFonts w:ascii="仿宋" w:eastAsia="仿宋" w:hAnsi="仿宋" w:cs="仿宋"/>
          <w:sz w:val="32"/>
          <w:szCs w:val="32"/>
        </w:rPr>
        <w:t xml:space="preserve">    </w:t>
      </w:r>
      <w:r>
        <w:rPr>
          <w:rFonts w:ascii="仿宋" w:eastAsia="仿宋" w:hAnsi="仿宋" w:cs="仿宋" w:hint="eastAsia"/>
          <w:b/>
          <w:bCs/>
          <w:sz w:val="32"/>
          <w:szCs w:val="32"/>
        </w:rPr>
        <w:t>第二十六条</w:t>
      </w:r>
      <w:r>
        <w:rPr>
          <w:rFonts w:ascii="仿宋" w:eastAsia="仿宋" w:hAnsi="仿宋" w:cs="仿宋"/>
          <w:sz w:val="32"/>
          <w:szCs w:val="32"/>
        </w:rPr>
        <w:t xml:space="preserve"> </w:t>
      </w:r>
      <w:r>
        <w:rPr>
          <w:rFonts w:ascii="仿宋" w:eastAsia="仿宋" w:hAnsi="仿宋" w:cs="仿宋" w:hint="eastAsia"/>
          <w:sz w:val="32"/>
          <w:szCs w:val="32"/>
        </w:rPr>
        <w:t>乡（镇）人民政府、街道办事处、公安机关派出机构、村（居）民委员会、乡村民宿行业协会应当加强防火检查和消防管理，制定防火公约，组织开展群众性消防安全宣传教育。</w:t>
      </w:r>
    </w:p>
    <w:p w:rsidR="0025026A" w:rsidRDefault="0026488F">
      <w:pPr>
        <w:spacing w:line="600" w:lineRule="exact"/>
        <w:ind w:firstLineChars="200" w:firstLine="643"/>
        <w:rPr>
          <w:rFonts w:ascii="仿宋" w:eastAsia="仿宋" w:hAnsi="仿宋" w:cs="仿宋"/>
          <w:sz w:val="32"/>
          <w:szCs w:val="32"/>
        </w:rPr>
      </w:pPr>
      <w:r>
        <w:rPr>
          <w:rFonts w:ascii="仿宋" w:eastAsia="仿宋" w:hAnsi="仿宋" w:cs="仿宋" w:hint="eastAsia"/>
          <w:b/>
          <w:sz w:val="32"/>
          <w:szCs w:val="32"/>
        </w:rPr>
        <w:t>第二十七条</w:t>
      </w:r>
      <w:r>
        <w:rPr>
          <w:rFonts w:ascii="仿宋" w:eastAsia="仿宋" w:hAnsi="仿宋" w:cs="仿宋" w:hint="eastAsia"/>
          <w:b/>
          <w:sz w:val="32"/>
          <w:szCs w:val="32"/>
        </w:rPr>
        <w:t xml:space="preserve">  </w:t>
      </w:r>
      <w:r>
        <w:rPr>
          <w:rFonts w:ascii="仿宋" w:eastAsia="仿宋" w:hAnsi="仿宋" w:cs="仿宋" w:hint="eastAsia"/>
          <w:sz w:val="32"/>
          <w:szCs w:val="32"/>
        </w:rPr>
        <w:t>各市县要统筹各级财政安排的美丽乡村建设、文明生态村创建等涉农资金，支持各村民</w:t>
      </w:r>
      <w:proofErr w:type="gramStart"/>
      <w:r>
        <w:rPr>
          <w:rFonts w:ascii="仿宋" w:eastAsia="仿宋" w:hAnsi="仿宋" w:cs="仿宋" w:hint="eastAsia"/>
          <w:sz w:val="32"/>
          <w:szCs w:val="32"/>
        </w:rPr>
        <w:t>宿</w:t>
      </w:r>
      <w:proofErr w:type="gramEnd"/>
      <w:r>
        <w:rPr>
          <w:rFonts w:ascii="仿宋" w:eastAsia="仿宋" w:hAnsi="仿宋" w:cs="仿宋" w:hint="eastAsia"/>
          <w:sz w:val="32"/>
          <w:szCs w:val="32"/>
        </w:rPr>
        <w:t>基础设施配套建设，促进乡村民宿发展。省级财政实施以奖代补激励机制，对通过省级考核认定为“示范点”的乡村民宿，给予一定的资金奖励。</w:t>
      </w:r>
    </w:p>
    <w:p w:rsidR="0025026A" w:rsidRDefault="0026488F">
      <w:pPr>
        <w:spacing w:line="600" w:lineRule="exact"/>
        <w:jc w:val="center"/>
        <w:rPr>
          <w:rFonts w:ascii="黑体" w:eastAsia="黑体" w:hAnsi="黑体"/>
          <w:sz w:val="32"/>
          <w:szCs w:val="32"/>
        </w:rPr>
      </w:pPr>
      <w:r>
        <w:rPr>
          <w:rFonts w:ascii="黑体" w:eastAsia="黑体" w:hAnsi="黑体" w:cs="黑体" w:hint="eastAsia"/>
          <w:sz w:val="32"/>
          <w:szCs w:val="32"/>
        </w:rPr>
        <w:t>第六章</w:t>
      </w:r>
      <w:r>
        <w:rPr>
          <w:rFonts w:ascii="黑体" w:eastAsia="黑体" w:hAnsi="黑体" w:cs="黑体"/>
          <w:sz w:val="32"/>
          <w:szCs w:val="32"/>
        </w:rPr>
        <w:t xml:space="preserve">  </w:t>
      </w:r>
      <w:r>
        <w:rPr>
          <w:rFonts w:ascii="黑体" w:eastAsia="黑体" w:hAnsi="黑体" w:cs="黑体" w:hint="eastAsia"/>
          <w:sz w:val="32"/>
          <w:szCs w:val="32"/>
        </w:rPr>
        <w:t>附则</w:t>
      </w:r>
    </w:p>
    <w:p w:rsidR="0025026A" w:rsidRDefault="0026488F">
      <w:pPr>
        <w:spacing w:line="600" w:lineRule="exact"/>
        <w:ind w:firstLineChars="200" w:firstLine="643"/>
        <w:rPr>
          <w:rFonts w:ascii="仿宋" w:eastAsia="仿宋" w:hAnsi="仿宋" w:cs="仿宋"/>
          <w:sz w:val="32"/>
          <w:szCs w:val="32"/>
        </w:rPr>
      </w:pPr>
      <w:r>
        <w:rPr>
          <w:rFonts w:ascii="仿宋" w:eastAsia="仿宋" w:hAnsi="仿宋" w:cs="仿宋" w:hint="eastAsia"/>
          <w:b/>
          <w:bCs/>
          <w:sz w:val="32"/>
          <w:szCs w:val="32"/>
        </w:rPr>
        <w:t>第二十八条</w:t>
      </w:r>
      <w:r>
        <w:rPr>
          <w:rFonts w:ascii="仿宋" w:eastAsia="仿宋" w:hAnsi="仿宋" w:cs="仿宋"/>
          <w:b/>
          <w:bCs/>
          <w:sz w:val="32"/>
          <w:szCs w:val="32"/>
        </w:rPr>
        <w:t xml:space="preserve"> </w:t>
      </w:r>
      <w:r>
        <w:rPr>
          <w:rFonts w:ascii="仿宋" w:eastAsia="仿宋" w:hAnsi="仿宋" w:cs="仿宋" w:hint="eastAsia"/>
          <w:sz w:val="32"/>
          <w:szCs w:val="32"/>
        </w:rPr>
        <w:t>本办法自公布之日起施行。</w:t>
      </w:r>
    </w:p>
    <w:p w:rsidR="0025026A" w:rsidRDefault="0025026A">
      <w:pPr>
        <w:spacing w:line="560" w:lineRule="exact"/>
        <w:ind w:firstLineChars="200" w:firstLine="640"/>
        <w:rPr>
          <w:rFonts w:ascii="仿宋" w:eastAsia="仿宋" w:hAnsi="仿宋" w:cs="仿宋" w:hint="eastAsia"/>
          <w:sz w:val="32"/>
          <w:szCs w:val="32"/>
        </w:rPr>
      </w:pPr>
    </w:p>
    <w:p w:rsidR="0026488F" w:rsidRDefault="0026488F">
      <w:pPr>
        <w:spacing w:line="560" w:lineRule="exact"/>
        <w:ind w:firstLineChars="200" w:firstLine="640"/>
        <w:rPr>
          <w:rFonts w:ascii="仿宋" w:eastAsia="仿宋" w:hAnsi="仿宋" w:cs="仿宋" w:hint="eastAsia"/>
          <w:sz w:val="32"/>
          <w:szCs w:val="32"/>
        </w:rPr>
      </w:pPr>
    </w:p>
    <w:p w:rsidR="0026488F" w:rsidRDefault="0026488F">
      <w:pPr>
        <w:spacing w:line="560" w:lineRule="exact"/>
        <w:ind w:firstLineChars="200" w:firstLine="640"/>
        <w:rPr>
          <w:rFonts w:ascii="仿宋" w:eastAsia="仿宋" w:hAnsi="仿宋" w:cs="仿宋" w:hint="eastAsia"/>
          <w:sz w:val="32"/>
          <w:szCs w:val="32"/>
        </w:rPr>
      </w:pPr>
    </w:p>
    <w:p w:rsidR="0026488F" w:rsidRDefault="0026488F">
      <w:pPr>
        <w:spacing w:line="560" w:lineRule="exact"/>
        <w:ind w:firstLineChars="200" w:firstLine="640"/>
        <w:rPr>
          <w:rFonts w:ascii="仿宋" w:eastAsia="仿宋" w:hAnsi="仿宋" w:cs="仿宋"/>
          <w:sz w:val="32"/>
          <w:szCs w:val="32"/>
        </w:rPr>
      </w:pPr>
    </w:p>
    <w:p w:rsidR="0025026A" w:rsidRDefault="0026488F">
      <w:pPr>
        <w:adjustRightInd w:val="0"/>
        <w:snapToGrid w:val="0"/>
        <w:spacing w:line="600" w:lineRule="exact"/>
        <w:jc w:val="left"/>
        <w:rPr>
          <w:rFonts w:ascii="黑体" w:eastAsia="黑体" w:hAnsi="黑体" w:cs="黑体"/>
          <w:sz w:val="32"/>
          <w:szCs w:val="32"/>
        </w:rPr>
      </w:pPr>
      <w:r>
        <w:rPr>
          <w:rFonts w:ascii="黑体" w:eastAsia="黑体" w:hAnsi="黑体" w:cs="黑体" w:hint="eastAsia"/>
          <w:sz w:val="32"/>
          <w:szCs w:val="32"/>
        </w:rPr>
        <w:t>附</w:t>
      </w:r>
      <w:r>
        <w:rPr>
          <w:rFonts w:ascii="黑体" w:eastAsia="黑体" w:hAnsi="黑体" w:cs="黑体" w:hint="eastAsia"/>
          <w:sz w:val="32"/>
          <w:szCs w:val="32"/>
        </w:rPr>
        <w:t>1</w:t>
      </w:r>
    </w:p>
    <w:p w:rsidR="0025026A" w:rsidRDefault="0026488F">
      <w:pPr>
        <w:adjustRightInd w:val="0"/>
        <w:snapToGrid w:val="0"/>
        <w:spacing w:line="600" w:lineRule="exact"/>
        <w:jc w:val="center"/>
        <w:rPr>
          <w:rFonts w:ascii="宋体" w:hAnsi="宋体"/>
          <w:b/>
          <w:sz w:val="44"/>
          <w:szCs w:val="44"/>
        </w:rPr>
      </w:pPr>
      <w:r>
        <w:rPr>
          <w:rFonts w:ascii="宋体" w:hAnsi="宋体" w:hint="eastAsia"/>
          <w:b/>
          <w:sz w:val="44"/>
          <w:szCs w:val="44"/>
        </w:rPr>
        <w:t>海南省乡村民宿开办申请表</w:t>
      </w:r>
    </w:p>
    <w:p w:rsidR="0025026A" w:rsidRDefault="0026488F">
      <w:pPr>
        <w:adjustRightInd w:val="0"/>
        <w:snapToGrid w:val="0"/>
        <w:spacing w:line="600" w:lineRule="exact"/>
        <w:ind w:firstLineChars="100" w:firstLine="280"/>
        <w:rPr>
          <w:sz w:val="28"/>
          <w:szCs w:val="28"/>
        </w:rPr>
      </w:pPr>
      <w:r>
        <w:rPr>
          <w:rFonts w:hint="eastAsia"/>
          <w:sz w:val="28"/>
          <w:szCs w:val="28"/>
        </w:rPr>
        <w:t>编号：</w:t>
      </w: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07"/>
        <w:gridCol w:w="2155"/>
        <w:gridCol w:w="248"/>
        <w:gridCol w:w="1474"/>
        <w:gridCol w:w="1326"/>
        <w:gridCol w:w="1236"/>
        <w:gridCol w:w="954"/>
      </w:tblGrid>
      <w:tr w:rsidR="0025026A">
        <w:trPr>
          <w:trHeight w:val="489"/>
          <w:jc w:val="center"/>
        </w:trPr>
        <w:tc>
          <w:tcPr>
            <w:tcW w:w="2207" w:type="dxa"/>
            <w:vAlign w:val="center"/>
          </w:tcPr>
          <w:p w:rsidR="0025026A" w:rsidRDefault="0026488F">
            <w:pPr>
              <w:adjustRightInd w:val="0"/>
              <w:snapToGrid w:val="0"/>
              <w:spacing w:line="540" w:lineRule="exact"/>
              <w:jc w:val="center"/>
              <w:rPr>
                <w:sz w:val="24"/>
                <w:szCs w:val="24"/>
              </w:rPr>
            </w:pPr>
            <w:r>
              <w:rPr>
                <w:rFonts w:hint="eastAsia"/>
                <w:sz w:val="24"/>
                <w:szCs w:val="24"/>
              </w:rPr>
              <w:t>民宿登记名称</w:t>
            </w:r>
          </w:p>
        </w:tc>
        <w:tc>
          <w:tcPr>
            <w:tcW w:w="2403" w:type="dxa"/>
            <w:gridSpan w:val="2"/>
            <w:vAlign w:val="center"/>
          </w:tcPr>
          <w:p w:rsidR="0025026A" w:rsidRDefault="0025026A">
            <w:pPr>
              <w:adjustRightInd w:val="0"/>
              <w:snapToGrid w:val="0"/>
              <w:spacing w:line="540" w:lineRule="exact"/>
              <w:jc w:val="center"/>
              <w:rPr>
                <w:sz w:val="24"/>
                <w:szCs w:val="24"/>
              </w:rPr>
            </w:pPr>
          </w:p>
        </w:tc>
        <w:tc>
          <w:tcPr>
            <w:tcW w:w="2800" w:type="dxa"/>
            <w:gridSpan w:val="2"/>
            <w:vAlign w:val="center"/>
          </w:tcPr>
          <w:p w:rsidR="0025026A" w:rsidRDefault="0026488F">
            <w:pPr>
              <w:adjustRightInd w:val="0"/>
              <w:snapToGrid w:val="0"/>
              <w:spacing w:line="540" w:lineRule="exact"/>
              <w:jc w:val="center"/>
              <w:rPr>
                <w:sz w:val="24"/>
                <w:szCs w:val="24"/>
              </w:rPr>
            </w:pPr>
            <w:r>
              <w:rPr>
                <w:rFonts w:hint="eastAsia"/>
                <w:sz w:val="24"/>
                <w:szCs w:val="24"/>
              </w:rPr>
              <w:t>法定代表人（申请人）</w:t>
            </w:r>
          </w:p>
        </w:tc>
        <w:tc>
          <w:tcPr>
            <w:tcW w:w="2190" w:type="dxa"/>
            <w:gridSpan w:val="2"/>
            <w:vAlign w:val="center"/>
          </w:tcPr>
          <w:p w:rsidR="0025026A" w:rsidRDefault="0025026A">
            <w:pPr>
              <w:adjustRightInd w:val="0"/>
              <w:snapToGrid w:val="0"/>
              <w:spacing w:line="540" w:lineRule="exact"/>
              <w:jc w:val="center"/>
              <w:rPr>
                <w:sz w:val="24"/>
                <w:szCs w:val="24"/>
              </w:rPr>
            </w:pPr>
          </w:p>
        </w:tc>
      </w:tr>
      <w:tr w:rsidR="0025026A">
        <w:trPr>
          <w:trHeight w:val="489"/>
          <w:jc w:val="center"/>
        </w:trPr>
        <w:tc>
          <w:tcPr>
            <w:tcW w:w="2207" w:type="dxa"/>
            <w:vAlign w:val="center"/>
          </w:tcPr>
          <w:p w:rsidR="0025026A" w:rsidRDefault="0026488F">
            <w:pPr>
              <w:adjustRightInd w:val="0"/>
              <w:snapToGrid w:val="0"/>
              <w:spacing w:line="540" w:lineRule="exact"/>
              <w:jc w:val="center"/>
              <w:rPr>
                <w:sz w:val="24"/>
                <w:szCs w:val="24"/>
              </w:rPr>
            </w:pPr>
            <w:r>
              <w:rPr>
                <w:rFonts w:hint="eastAsia"/>
                <w:sz w:val="24"/>
                <w:szCs w:val="24"/>
              </w:rPr>
              <w:t>保卫机构负责人</w:t>
            </w:r>
          </w:p>
        </w:tc>
        <w:tc>
          <w:tcPr>
            <w:tcW w:w="2403" w:type="dxa"/>
            <w:gridSpan w:val="2"/>
            <w:vAlign w:val="center"/>
          </w:tcPr>
          <w:p w:rsidR="0025026A" w:rsidRDefault="0025026A">
            <w:pPr>
              <w:adjustRightInd w:val="0"/>
              <w:snapToGrid w:val="0"/>
              <w:spacing w:line="540" w:lineRule="exact"/>
              <w:jc w:val="center"/>
              <w:rPr>
                <w:sz w:val="24"/>
                <w:szCs w:val="24"/>
              </w:rPr>
            </w:pPr>
          </w:p>
        </w:tc>
        <w:tc>
          <w:tcPr>
            <w:tcW w:w="2800" w:type="dxa"/>
            <w:gridSpan w:val="2"/>
            <w:vAlign w:val="center"/>
          </w:tcPr>
          <w:p w:rsidR="0025026A" w:rsidRDefault="0026488F">
            <w:pPr>
              <w:adjustRightInd w:val="0"/>
              <w:snapToGrid w:val="0"/>
              <w:spacing w:line="540" w:lineRule="exact"/>
              <w:jc w:val="center"/>
              <w:rPr>
                <w:sz w:val="24"/>
                <w:szCs w:val="24"/>
              </w:rPr>
            </w:pPr>
            <w:r>
              <w:rPr>
                <w:rFonts w:hint="eastAsia"/>
                <w:sz w:val="24"/>
                <w:szCs w:val="24"/>
              </w:rPr>
              <w:t>法人（申请人）身份证号</w:t>
            </w:r>
          </w:p>
        </w:tc>
        <w:tc>
          <w:tcPr>
            <w:tcW w:w="2190" w:type="dxa"/>
            <w:gridSpan w:val="2"/>
            <w:vAlign w:val="center"/>
          </w:tcPr>
          <w:p w:rsidR="0025026A" w:rsidRDefault="0025026A">
            <w:pPr>
              <w:adjustRightInd w:val="0"/>
              <w:snapToGrid w:val="0"/>
              <w:spacing w:line="540" w:lineRule="exact"/>
              <w:jc w:val="center"/>
              <w:rPr>
                <w:sz w:val="24"/>
                <w:szCs w:val="24"/>
              </w:rPr>
            </w:pPr>
          </w:p>
        </w:tc>
      </w:tr>
      <w:tr w:rsidR="0025026A">
        <w:trPr>
          <w:trHeight w:val="489"/>
          <w:jc w:val="center"/>
        </w:trPr>
        <w:tc>
          <w:tcPr>
            <w:tcW w:w="2207" w:type="dxa"/>
            <w:vAlign w:val="center"/>
          </w:tcPr>
          <w:p w:rsidR="0025026A" w:rsidRDefault="0026488F">
            <w:pPr>
              <w:adjustRightInd w:val="0"/>
              <w:snapToGrid w:val="0"/>
              <w:spacing w:line="540" w:lineRule="exact"/>
              <w:jc w:val="center"/>
              <w:rPr>
                <w:sz w:val="24"/>
                <w:szCs w:val="24"/>
              </w:rPr>
            </w:pPr>
            <w:r>
              <w:rPr>
                <w:rFonts w:hint="eastAsia"/>
                <w:sz w:val="24"/>
                <w:szCs w:val="24"/>
              </w:rPr>
              <w:t>商</w:t>
            </w:r>
            <w:proofErr w:type="gramStart"/>
            <w:r>
              <w:rPr>
                <w:rFonts w:hint="eastAsia"/>
                <w:sz w:val="24"/>
                <w:szCs w:val="24"/>
              </w:rPr>
              <w:t>事登记</w:t>
            </w:r>
            <w:proofErr w:type="gramEnd"/>
            <w:r>
              <w:rPr>
                <w:rFonts w:hint="eastAsia"/>
                <w:sz w:val="24"/>
                <w:szCs w:val="24"/>
              </w:rPr>
              <w:t>证书编号</w:t>
            </w:r>
          </w:p>
        </w:tc>
        <w:tc>
          <w:tcPr>
            <w:tcW w:w="7393" w:type="dxa"/>
            <w:gridSpan w:val="6"/>
            <w:vAlign w:val="center"/>
          </w:tcPr>
          <w:p w:rsidR="0025026A" w:rsidRDefault="0025026A">
            <w:pPr>
              <w:adjustRightInd w:val="0"/>
              <w:snapToGrid w:val="0"/>
              <w:spacing w:line="540" w:lineRule="exact"/>
              <w:jc w:val="center"/>
              <w:rPr>
                <w:sz w:val="24"/>
                <w:szCs w:val="24"/>
              </w:rPr>
            </w:pPr>
          </w:p>
        </w:tc>
      </w:tr>
      <w:tr w:rsidR="0025026A">
        <w:trPr>
          <w:trHeight w:val="489"/>
          <w:jc w:val="center"/>
        </w:trPr>
        <w:tc>
          <w:tcPr>
            <w:tcW w:w="2207" w:type="dxa"/>
            <w:vAlign w:val="center"/>
          </w:tcPr>
          <w:p w:rsidR="0025026A" w:rsidRDefault="0026488F">
            <w:pPr>
              <w:adjustRightInd w:val="0"/>
              <w:snapToGrid w:val="0"/>
              <w:spacing w:line="540" w:lineRule="exact"/>
              <w:jc w:val="center"/>
              <w:rPr>
                <w:sz w:val="24"/>
                <w:szCs w:val="24"/>
              </w:rPr>
            </w:pPr>
            <w:r>
              <w:rPr>
                <w:rFonts w:hint="eastAsia"/>
                <w:sz w:val="24"/>
                <w:szCs w:val="24"/>
              </w:rPr>
              <w:t>民宿地址</w:t>
            </w:r>
          </w:p>
        </w:tc>
        <w:tc>
          <w:tcPr>
            <w:tcW w:w="7393" w:type="dxa"/>
            <w:gridSpan w:val="6"/>
            <w:vAlign w:val="center"/>
          </w:tcPr>
          <w:p w:rsidR="0025026A" w:rsidRDefault="0025026A">
            <w:pPr>
              <w:adjustRightInd w:val="0"/>
              <w:snapToGrid w:val="0"/>
              <w:spacing w:line="540" w:lineRule="exact"/>
              <w:jc w:val="center"/>
              <w:rPr>
                <w:sz w:val="24"/>
                <w:szCs w:val="24"/>
              </w:rPr>
            </w:pPr>
          </w:p>
        </w:tc>
      </w:tr>
      <w:tr w:rsidR="0025026A">
        <w:trPr>
          <w:trHeight w:val="489"/>
          <w:jc w:val="center"/>
        </w:trPr>
        <w:tc>
          <w:tcPr>
            <w:tcW w:w="2207" w:type="dxa"/>
            <w:vMerge w:val="restart"/>
            <w:vAlign w:val="center"/>
          </w:tcPr>
          <w:p w:rsidR="0025026A" w:rsidRDefault="0026488F">
            <w:pPr>
              <w:adjustRightInd w:val="0"/>
              <w:snapToGrid w:val="0"/>
              <w:spacing w:line="540" w:lineRule="exact"/>
              <w:ind w:firstLineChars="100" w:firstLine="240"/>
              <w:jc w:val="center"/>
              <w:rPr>
                <w:sz w:val="24"/>
                <w:szCs w:val="24"/>
              </w:rPr>
            </w:pPr>
            <w:r>
              <w:rPr>
                <w:rFonts w:hint="eastAsia"/>
                <w:sz w:val="24"/>
                <w:szCs w:val="24"/>
              </w:rPr>
              <w:t>联系电话</w:t>
            </w:r>
          </w:p>
        </w:tc>
        <w:tc>
          <w:tcPr>
            <w:tcW w:w="2155" w:type="dxa"/>
            <w:vMerge w:val="restart"/>
            <w:vAlign w:val="center"/>
          </w:tcPr>
          <w:p w:rsidR="0025026A" w:rsidRDefault="0025026A">
            <w:pPr>
              <w:adjustRightInd w:val="0"/>
              <w:snapToGrid w:val="0"/>
              <w:spacing w:line="540" w:lineRule="exact"/>
              <w:jc w:val="center"/>
              <w:rPr>
                <w:sz w:val="24"/>
                <w:szCs w:val="24"/>
              </w:rPr>
            </w:pPr>
          </w:p>
        </w:tc>
        <w:tc>
          <w:tcPr>
            <w:tcW w:w="1722" w:type="dxa"/>
            <w:gridSpan w:val="2"/>
            <w:vAlign w:val="center"/>
          </w:tcPr>
          <w:p w:rsidR="0025026A" w:rsidRDefault="0026488F">
            <w:pPr>
              <w:adjustRightInd w:val="0"/>
              <w:snapToGrid w:val="0"/>
              <w:spacing w:line="540" w:lineRule="exact"/>
              <w:jc w:val="center"/>
              <w:rPr>
                <w:sz w:val="24"/>
                <w:szCs w:val="24"/>
              </w:rPr>
            </w:pPr>
            <w:r>
              <w:rPr>
                <w:rFonts w:hint="eastAsia"/>
                <w:sz w:val="24"/>
                <w:szCs w:val="24"/>
              </w:rPr>
              <w:t>从业人数</w:t>
            </w:r>
          </w:p>
        </w:tc>
        <w:tc>
          <w:tcPr>
            <w:tcW w:w="1326" w:type="dxa"/>
            <w:vAlign w:val="center"/>
          </w:tcPr>
          <w:p w:rsidR="0025026A" w:rsidRDefault="0026488F">
            <w:pPr>
              <w:adjustRightInd w:val="0"/>
              <w:snapToGrid w:val="0"/>
              <w:spacing w:line="540" w:lineRule="exact"/>
              <w:jc w:val="center"/>
              <w:rPr>
                <w:sz w:val="24"/>
                <w:szCs w:val="24"/>
              </w:rPr>
            </w:pPr>
            <w:r>
              <w:rPr>
                <w:rFonts w:hint="eastAsia"/>
                <w:sz w:val="24"/>
                <w:szCs w:val="24"/>
              </w:rPr>
              <w:t xml:space="preserve">    </w:t>
            </w:r>
            <w:proofErr w:type="gramStart"/>
            <w:r>
              <w:rPr>
                <w:rFonts w:hint="eastAsia"/>
                <w:sz w:val="24"/>
                <w:szCs w:val="24"/>
              </w:rPr>
              <w:t>个</w:t>
            </w:r>
            <w:proofErr w:type="gramEnd"/>
          </w:p>
        </w:tc>
        <w:tc>
          <w:tcPr>
            <w:tcW w:w="1236" w:type="dxa"/>
            <w:vAlign w:val="center"/>
          </w:tcPr>
          <w:p w:rsidR="0025026A" w:rsidRDefault="0026488F">
            <w:pPr>
              <w:adjustRightInd w:val="0"/>
              <w:snapToGrid w:val="0"/>
              <w:spacing w:line="540" w:lineRule="exact"/>
              <w:jc w:val="center"/>
              <w:rPr>
                <w:sz w:val="24"/>
                <w:szCs w:val="24"/>
              </w:rPr>
            </w:pPr>
            <w:r>
              <w:rPr>
                <w:rFonts w:hint="eastAsia"/>
                <w:sz w:val="24"/>
                <w:szCs w:val="24"/>
              </w:rPr>
              <w:t>家庭人口</w:t>
            </w:r>
          </w:p>
        </w:tc>
        <w:tc>
          <w:tcPr>
            <w:tcW w:w="954" w:type="dxa"/>
            <w:vAlign w:val="center"/>
          </w:tcPr>
          <w:p w:rsidR="0025026A" w:rsidRDefault="0026488F">
            <w:pPr>
              <w:adjustRightInd w:val="0"/>
              <w:snapToGrid w:val="0"/>
              <w:spacing w:line="540" w:lineRule="exact"/>
              <w:rPr>
                <w:sz w:val="24"/>
                <w:szCs w:val="24"/>
              </w:rPr>
            </w:pPr>
            <w:r>
              <w:rPr>
                <w:rFonts w:hint="eastAsia"/>
                <w:sz w:val="24"/>
                <w:szCs w:val="24"/>
              </w:rPr>
              <w:t xml:space="preserve">    </w:t>
            </w:r>
            <w:proofErr w:type="gramStart"/>
            <w:r>
              <w:rPr>
                <w:rFonts w:hint="eastAsia"/>
                <w:sz w:val="24"/>
                <w:szCs w:val="24"/>
              </w:rPr>
              <w:t>个</w:t>
            </w:r>
            <w:proofErr w:type="gramEnd"/>
          </w:p>
        </w:tc>
      </w:tr>
      <w:tr w:rsidR="0025026A">
        <w:trPr>
          <w:trHeight w:val="489"/>
          <w:jc w:val="center"/>
        </w:trPr>
        <w:tc>
          <w:tcPr>
            <w:tcW w:w="2207" w:type="dxa"/>
            <w:vMerge/>
            <w:vAlign w:val="center"/>
          </w:tcPr>
          <w:p w:rsidR="0025026A" w:rsidRDefault="0025026A">
            <w:pPr>
              <w:widowControl/>
              <w:spacing w:line="540" w:lineRule="exact"/>
              <w:jc w:val="center"/>
              <w:rPr>
                <w:sz w:val="24"/>
                <w:szCs w:val="24"/>
              </w:rPr>
            </w:pPr>
          </w:p>
        </w:tc>
        <w:tc>
          <w:tcPr>
            <w:tcW w:w="2155" w:type="dxa"/>
            <w:vMerge/>
            <w:vAlign w:val="center"/>
          </w:tcPr>
          <w:p w:rsidR="0025026A" w:rsidRDefault="0025026A">
            <w:pPr>
              <w:widowControl/>
              <w:spacing w:line="540" w:lineRule="exact"/>
              <w:jc w:val="center"/>
              <w:rPr>
                <w:sz w:val="24"/>
                <w:szCs w:val="24"/>
              </w:rPr>
            </w:pPr>
          </w:p>
        </w:tc>
        <w:tc>
          <w:tcPr>
            <w:tcW w:w="1722" w:type="dxa"/>
            <w:gridSpan w:val="2"/>
            <w:vAlign w:val="center"/>
          </w:tcPr>
          <w:p w:rsidR="0025026A" w:rsidRDefault="0026488F">
            <w:pPr>
              <w:adjustRightInd w:val="0"/>
              <w:snapToGrid w:val="0"/>
              <w:spacing w:line="540" w:lineRule="exact"/>
              <w:jc w:val="center"/>
              <w:rPr>
                <w:sz w:val="24"/>
                <w:szCs w:val="24"/>
              </w:rPr>
            </w:pPr>
            <w:r>
              <w:rPr>
                <w:rFonts w:hint="eastAsia"/>
                <w:sz w:val="24"/>
                <w:szCs w:val="24"/>
              </w:rPr>
              <w:t>营业用房面积</w:t>
            </w:r>
          </w:p>
        </w:tc>
        <w:tc>
          <w:tcPr>
            <w:tcW w:w="1326" w:type="dxa"/>
            <w:vAlign w:val="center"/>
          </w:tcPr>
          <w:p w:rsidR="0025026A" w:rsidRDefault="0026488F">
            <w:pPr>
              <w:adjustRightInd w:val="0"/>
              <w:snapToGrid w:val="0"/>
              <w:spacing w:line="540" w:lineRule="exact"/>
              <w:jc w:val="center"/>
              <w:rPr>
                <w:sz w:val="24"/>
                <w:szCs w:val="24"/>
              </w:rPr>
            </w:pPr>
            <w:r>
              <w:rPr>
                <w:rFonts w:hint="eastAsia"/>
                <w:sz w:val="24"/>
                <w:szCs w:val="24"/>
              </w:rPr>
              <w:t xml:space="preserve">   </w:t>
            </w:r>
            <w:r>
              <w:rPr>
                <w:rFonts w:hint="eastAsia"/>
                <w:sz w:val="24"/>
                <w:szCs w:val="24"/>
              </w:rPr>
              <w:t>平米</w:t>
            </w:r>
          </w:p>
        </w:tc>
        <w:tc>
          <w:tcPr>
            <w:tcW w:w="1236" w:type="dxa"/>
            <w:vAlign w:val="center"/>
          </w:tcPr>
          <w:p w:rsidR="0025026A" w:rsidRDefault="0026488F">
            <w:pPr>
              <w:adjustRightInd w:val="0"/>
              <w:snapToGrid w:val="0"/>
              <w:spacing w:line="540" w:lineRule="exact"/>
              <w:jc w:val="center"/>
              <w:rPr>
                <w:sz w:val="24"/>
                <w:szCs w:val="24"/>
              </w:rPr>
            </w:pPr>
            <w:r>
              <w:rPr>
                <w:rFonts w:hint="eastAsia"/>
                <w:sz w:val="24"/>
                <w:szCs w:val="24"/>
              </w:rPr>
              <w:t>楼层</w:t>
            </w:r>
          </w:p>
        </w:tc>
        <w:tc>
          <w:tcPr>
            <w:tcW w:w="954" w:type="dxa"/>
            <w:vAlign w:val="center"/>
          </w:tcPr>
          <w:p w:rsidR="0025026A" w:rsidRDefault="0025026A">
            <w:pPr>
              <w:adjustRightInd w:val="0"/>
              <w:snapToGrid w:val="0"/>
              <w:spacing w:line="540" w:lineRule="exact"/>
              <w:rPr>
                <w:sz w:val="24"/>
                <w:szCs w:val="24"/>
              </w:rPr>
            </w:pPr>
          </w:p>
        </w:tc>
      </w:tr>
      <w:tr w:rsidR="0025026A">
        <w:trPr>
          <w:trHeight w:val="664"/>
          <w:jc w:val="center"/>
        </w:trPr>
        <w:tc>
          <w:tcPr>
            <w:tcW w:w="2207" w:type="dxa"/>
            <w:vMerge w:val="restart"/>
            <w:vAlign w:val="center"/>
          </w:tcPr>
          <w:p w:rsidR="0025026A" w:rsidRDefault="0026488F">
            <w:pPr>
              <w:adjustRightInd w:val="0"/>
              <w:snapToGrid w:val="0"/>
              <w:spacing w:line="540" w:lineRule="exact"/>
              <w:jc w:val="center"/>
              <w:rPr>
                <w:sz w:val="24"/>
                <w:szCs w:val="24"/>
              </w:rPr>
            </w:pPr>
            <w:r>
              <w:rPr>
                <w:rFonts w:hint="eastAsia"/>
                <w:sz w:val="24"/>
                <w:szCs w:val="24"/>
              </w:rPr>
              <w:t>房屋占地面积</w:t>
            </w:r>
          </w:p>
        </w:tc>
        <w:tc>
          <w:tcPr>
            <w:tcW w:w="2155" w:type="dxa"/>
            <w:vMerge w:val="restart"/>
            <w:vAlign w:val="center"/>
          </w:tcPr>
          <w:p w:rsidR="0025026A" w:rsidRDefault="0026488F">
            <w:pPr>
              <w:adjustRightInd w:val="0"/>
              <w:snapToGrid w:val="0"/>
              <w:spacing w:line="540" w:lineRule="exact"/>
              <w:jc w:val="center"/>
              <w:rPr>
                <w:sz w:val="24"/>
                <w:szCs w:val="24"/>
              </w:rPr>
            </w:pPr>
            <w:r>
              <w:rPr>
                <w:rFonts w:hint="eastAsia"/>
                <w:sz w:val="24"/>
                <w:szCs w:val="24"/>
              </w:rPr>
              <w:t xml:space="preserve">        </w:t>
            </w:r>
            <w:r>
              <w:rPr>
                <w:rFonts w:hint="eastAsia"/>
                <w:sz w:val="24"/>
                <w:szCs w:val="24"/>
              </w:rPr>
              <w:t>平米</w:t>
            </w:r>
          </w:p>
        </w:tc>
        <w:tc>
          <w:tcPr>
            <w:tcW w:w="1722" w:type="dxa"/>
            <w:gridSpan w:val="2"/>
            <w:vAlign w:val="center"/>
          </w:tcPr>
          <w:p w:rsidR="0025026A" w:rsidRDefault="0026488F">
            <w:pPr>
              <w:adjustRightInd w:val="0"/>
              <w:snapToGrid w:val="0"/>
              <w:spacing w:line="540" w:lineRule="exact"/>
              <w:jc w:val="center"/>
              <w:rPr>
                <w:spacing w:val="-16"/>
                <w:sz w:val="24"/>
                <w:szCs w:val="24"/>
              </w:rPr>
            </w:pPr>
            <w:r>
              <w:rPr>
                <w:rFonts w:hint="eastAsia"/>
                <w:spacing w:val="-16"/>
                <w:sz w:val="24"/>
                <w:szCs w:val="24"/>
              </w:rPr>
              <w:t>客房间数</w:t>
            </w:r>
          </w:p>
        </w:tc>
        <w:tc>
          <w:tcPr>
            <w:tcW w:w="1326" w:type="dxa"/>
            <w:vAlign w:val="center"/>
          </w:tcPr>
          <w:p w:rsidR="0025026A" w:rsidRDefault="0026488F">
            <w:pPr>
              <w:adjustRightInd w:val="0"/>
              <w:snapToGrid w:val="0"/>
              <w:spacing w:line="540" w:lineRule="exact"/>
              <w:jc w:val="center"/>
              <w:rPr>
                <w:sz w:val="24"/>
                <w:szCs w:val="24"/>
              </w:rPr>
            </w:pPr>
            <w:r>
              <w:rPr>
                <w:rFonts w:hint="eastAsia"/>
                <w:sz w:val="24"/>
                <w:szCs w:val="24"/>
              </w:rPr>
              <w:t xml:space="preserve">    </w:t>
            </w:r>
            <w:r>
              <w:rPr>
                <w:rFonts w:hint="eastAsia"/>
                <w:sz w:val="24"/>
                <w:szCs w:val="24"/>
              </w:rPr>
              <w:t>间</w:t>
            </w:r>
          </w:p>
        </w:tc>
        <w:tc>
          <w:tcPr>
            <w:tcW w:w="1236" w:type="dxa"/>
            <w:vMerge w:val="restart"/>
            <w:vAlign w:val="center"/>
          </w:tcPr>
          <w:p w:rsidR="0025026A" w:rsidRDefault="0026488F">
            <w:pPr>
              <w:adjustRightInd w:val="0"/>
              <w:snapToGrid w:val="0"/>
              <w:spacing w:line="540" w:lineRule="exact"/>
              <w:jc w:val="center"/>
              <w:rPr>
                <w:sz w:val="24"/>
                <w:szCs w:val="24"/>
              </w:rPr>
            </w:pPr>
            <w:r>
              <w:rPr>
                <w:rFonts w:hint="eastAsia"/>
                <w:sz w:val="24"/>
                <w:szCs w:val="24"/>
              </w:rPr>
              <w:t>餐饮服务面积</w:t>
            </w:r>
          </w:p>
        </w:tc>
        <w:tc>
          <w:tcPr>
            <w:tcW w:w="954" w:type="dxa"/>
            <w:vMerge w:val="restart"/>
            <w:vAlign w:val="center"/>
          </w:tcPr>
          <w:p w:rsidR="0025026A" w:rsidRDefault="0026488F">
            <w:pPr>
              <w:adjustRightInd w:val="0"/>
              <w:snapToGrid w:val="0"/>
              <w:spacing w:line="540" w:lineRule="exact"/>
              <w:rPr>
                <w:sz w:val="24"/>
                <w:szCs w:val="24"/>
              </w:rPr>
            </w:pPr>
            <w:r>
              <w:rPr>
                <w:rFonts w:hint="eastAsia"/>
                <w:sz w:val="24"/>
                <w:szCs w:val="24"/>
              </w:rPr>
              <w:t xml:space="preserve">  </w:t>
            </w:r>
            <w:r>
              <w:rPr>
                <w:rFonts w:hint="eastAsia"/>
                <w:sz w:val="24"/>
                <w:szCs w:val="24"/>
              </w:rPr>
              <w:t>平米</w:t>
            </w:r>
          </w:p>
        </w:tc>
      </w:tr>
      <w:tr w:rsidR="0025026A">
        <w:trPr>
          <w:trHeight w:val="649"/>
          <w:jc w:val="center"/>
        </w:trPr>
        <w:tc>
          <w:tcPr>
            <w:tcW w:w="2207" w:type="dxa"/>
            <w:vMerge/>
            <w:vAlign w:val="center"/>
          </w:tcPr>
          <w:p w:rsidR="0025026A" w:rsidRDefault="0025026A">
            <w:pPr>
              <w:widowControl/>
              <w:jc w:val="left"/>
              <w:rPr>
                <w:sz w:val="24"/>
                <w:szCs w:val="24"/>
              </w:rPr>
            </w:pPr>
          </w:p>
        </w:tc>
        <w:tc>
          <w:tcPr>
            <w:tcW w:w="2155" w:type="dxa"/>
            <w:vMerge/>
            <w:vAlign w:val="center"/>
          </w:tcPr>
          <w:p w:rsidR="0025026A" w:rsidRDefault="0025026A">
            <w:pPr>
              <w:widowControl/>
              <w:jc w:val="left"/>
              <w:rPr>
                <w:sz w:val="24"/>
                <w:szCs w:val="24"/>
              </w:rPr>
            </w:pPr>
          </w:p>
        </w:tc>
        <w:tc>
          <w:tcPr>
            <w:tcW w:w="1722" w:type="dxa"/>
            <w:gridSpan w:val="2"/>
            <w:vAlign w:val="center"/>
          </w:tcPr>
          <w:p w:rsidR="0025026A" w:rsidRDefault="0026488F">
            <w:pPr>
              <w:adjustRightInd w:val="0"/>
              <w:snapToGrid w:val="0"/>
              <w:spacing w:line="600" w:lineRule="exact"/>
              <w:jc w:val="center"/>
              <w:rPr>
                <w:spacing w:val="-16"/>
                <w:sz w:val="24"/>
                <w:szCs w:val="24"/>
              </w:rPr>
            </w:pPr>
            <w:r>
              <w:rPr>
                <w:rFonts w:hint="eastAsia"/>
                <w:spacing w:val="-16"/>
                <w:sz w:val="24"/>
                <w:szCs w:val="24"/>
              </w:rPr>
              <w:t>床位数</w:t>
            </w:r>
          </w:p>
        </w:tc>
        <w:tc>
          <w:tcPr>
            <w:tcW w:w="1326" w:type="dxa"/>
            <w:vAlign w:val="center"/>
          </w:tcPr>
          <w:p w:rsidR="0025026A" w:rsidRDefault="0026488F">
            <w:pPr>
              <w:adjustRightInd w:val="0"/>
              <w:snapToGrid w:val="0"/>
              <w:spacing w:line="600" w:lineRule="exact"/>
              <w:rPr>
                <w:sz w:val="24"/>
                <w:szCs w:val="24"/>
              </w:rPr>
            </w:pPr>
            <w:r>
              <w:rPr>
                <w:rFonts w:hint="eastAsia"/>
                <w:sz w:val="24"/>
                <w:szCs w:val="24"/>
              </w:rPr>
              <w:t xml:space="preserve">      </w:t>
            </w:r>
            <w:r>
              <w:rPr>
                <w:rFonts w:hint="eastAsia"/>
                <w:sz w:val="24"/>
                <w:szCs w:val="24"/>
              </w:rPr>
              <w:t>张</w:t>
            </w:r>
          </w:p>
        </w:tc>
        <w:tc>
          <w:tcPr>
            <w:tcW w:w="1236" w:type="dxa"/>
            <w:vMerge/>
            <w:vAlign w:val="center"/>
          </w:tcPr>
          <w:p w:rsidR="0025026A" w:rsidRDefault="0025026A">
            <w:pPr>
              <w:widowControl/>
              <w:jc w:val="left"/>
              <w:rPr>
                <w:sz w:val="24"/>
                <w:szCs w:val="24"/>
              </w:rPr>
            </w:pPr>
          </w:p>
        </w:tc>
        <w:tc>
          <w:tcPr>
            <w:tcW w:w="954" w:type="dxa"/>
            <w:vMerge/>
            <w:vAlign w:val="center"/>
          </w:tcPr>
          <w:p w:rsidR="0025026A" w:rsidRDefault="0025026A">
            <w:pPr>
              <w:widowControl/>
              <w:jc w:val="left"/>
              <w:rPr>
                <w:sz w:val="24"/>
                <w:szCs w:val="24"/>
              </w:rPr>
            </w:pPr>
          </w:p>
        </w:tc>
      </w:tr>
      <w:tr w:rsidR="0025026A">
        <w:trPr>
          <w:trHeight w:val="1252"/>
          <w:jc w:val="center"/>
        </w:trPr>
        <w:tc>
          <w:tcPr>
            <w:tcW w:w="4362" w:type="dxa"/>
            <w:gridSpan w:val="2"/>
            <w:vAlign w:val="center"/>
          </w:tcPr>
          <w:p w:rsidR="0025026A" w:rsidRDefault="0026488F">
            <w:pPr>
              <w:adjustRightInd w:val="0"/>
              <w:snapToGrid w:val="0"/>
              <w:spacing w:line="600" w:lineRule="exact"/>
              <w:rPr>
                <w:sz w:val="24"/>
                <w:szCs w:val="24"/>
              </w:rPr>
            </w:pPr>
            <w:r>
              <w:rPr>
                <w:rFonts w:hint="eastAsia"/>
                <w:sz w:val="24"/>
                <w:szCs w:val="24"/>
              </w:rPr>
              <w:t xml:space="preserve">   </w:t>
            </w:r>
            <w:r>
              <w:rPr>
                <w:rFonts w:hint="eastAsia"/>
                <w:sz w:val="24"/>
                <w:szCs w:val="24"/>
              </w:rPr>
              <w:t>自觉履行场所治安安全和消防安全责任和义务，符合治安、消防安全条件。</w:t>
            </w:r>
          </w:p>
          <w:p w:rsidR="0025026A" w:rsidRDefault="0025026A">
            <w:pPr>
              <w:adjustRightInd w:val="0"/>
              <w:snapToGrid w:val="0"/>
              <w:spacing w:line="600" w:lineRule="exact"/>
              <w:rPr>
                <w:sz w:val="24"/>
                <w:szCs w:val="24"/>
              </w:rPr>
            </w:pPr>
          </w:p>
        </w:tc>
        <w:tc>
          <w:tcPr>
            <w:tcW w:w="5238" w:type="dxa"/>
            <w:gridSpan w:val="5"/>
            <w:vAlign w:val="center"/>
          </w:tcPr>
          <w:p w:rsidR="0025026A" w:rsidRDefault="0026488F">
            <w:pPr>
              <w:adjustRightInd w:val="0"/>
              <w:snapToGrid w:val="0"/>
              <w:spacing w:line="600" w:lineRule="exact"/>
              <w:rPr>
                <w:sz w:val="24"/>
                <w:szCs w:val="24"/>
              </w:rPr>
            </w:pPr>
            <w:r>
              <w:rPr>
                <w:rFonts w:hint="eastAsia"/>
                <w:sz w:val="24"/>
                <w:szCs w:val="24"/>
              </w:rPr>
              <w:t>公安、消防部门意见及盖章：</w:t>
            </w:r>
          </w:p>
          <w:p w:rsidR="0025026A" w:rsidRDefault="0026488F">
            <w:pPr>
              <w:adjustRightInd w:val="0"/>
              <w:snapToGrid w:val="0"/>
              <w:spacing w:line="600" w:lineRule="exact"/>
              <w:rPr>
                <w:sz w:val="24"/>
                <w:szCs w:val="24"/>
              </w:rPr>
            </w:pPr>
            <w:r>
              <w:rPr>
                <w:rFonts w:hint="eastAsia"/>
                <w:sz w:val="24"/>
                <w:szCs w:val="24"/>
              </w:rPr>
              <w:t xml:space="preserve">                          </w:t>
            </w: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r w:rsidR="0025026A">
        <w:trPr>
          <w:trHeight w:val="736"/>
          <w:jc w:val="center"/>
        </w:trPr>
        <w:tc>
          <w:tcPr>
            <w:tcW w:w="4362" w:type="dxa"/>
            <w:gridSpan w:val="2"/>
            <w:vAlign w:val="center"/>
          </w:tcPr>
          <w:p w:rsidR="0025026A" w:rsidRDefault="0026488F">
            <w:pPr>
              <w:adjustRightInd w:val="0"/>
              <w:snapToGrid w:val="0"/>
              <w:spacing w:line="600" w:lineRule="exact"/>
              <w:ind w:firstLineChars="150" w:firstLine="360"/>
              <w:rPr>
                <w:sz w:val="24"/>
                <w:szCs w:val="24"/>
              </w:rPr>
            </w:pPr>
            <w:r>
              <w:rPr>
                <w:rFonts w:hint="eastAsia"/>
                <w:sz w:val="24"/>
                <w:szCs w:val="24"/>
              </w:rPr>
              <w:t>符合市场监管部门的食品经营管理</w:t>
            </w:r>
            <w:r>
              <w:rPr>
                <w:rFonts w:hint="eastAsia"/>
                <w:sz w:val="24"/>
                <w:szCs w:val="24"/>
              </w:rPr>
              <w:t>要求。</w:t>
            </w:r>
          </w:p>
          <w:p w:rsidR="0025026A" w:rsidRDefault="0025026A">
            <w:pPr>
              <w:adjustRightInd w:val="0"/>
              <w:snapToGrid w:val="0"/>
              <w:spacing w:line="600" w:lineRule="exact"/>
              <w:rPr>
                <w:sz w:val="24"/>
                <w:szCs w:val="24"/>
              </w:rPr>
            </w:pPr>
          </w:p>
        </w:tc>
        <w:tc>
          <w:tcPr>
            <w:tcW w:w="5238" w:type="dxa"/>
            <w:gridSpan w:val="5"/>
            <w:vAlign w:val="center"/>
          </w:tcPr>
          <w:p w:rsidR="0025026A" w:rsidRDefault="0026488F">
            <w:pPr>
              <w:adjustRightInd w:val="0"/>
              <w:snapToGrid w:val="0"/>
              <w:spacing w:line="600" w:lineRule="exact"/>
              <w:rPr>
                <w:sz w:val="24"/>
                <w:szCs w:val="24"/>
              </w:rPr>
            </w:pPr>
            <w:r>
              <w:rPr>
                <w:rFonts w:hint="eastAsia"/>
                <w:sz w:val="24"/>
                <w:szCs w:val="24"/>
              </w:rPr>
              <w:t>市场监管部门意见及盖章：</w:t>
            </w:r>
          </w:p>
          <w:p w:rsidR="0025026A" w:rsidRDefault="0026488F">
            <w:pPr>
              <w:adjustRightInd w:val="0"/>
              <w:snapToGrid w:val="0"/>
              <w:spacing w:line="600" w:lineRule="exact"/>
              <w:ind w:firstLineChars="1350" w:firstLine="3240"/>
              <w:rPr>
                <w:sz w:val="24"/>
                <w:szCs w:val="24"/>
              </w:rPr>
            </w:pPr>
            <w:r>
              <w:rPr>
                <w:rFonts w:hint="eastAsia"/>
                <w:sz w:val="24"/>
                <w:szCs w:val="24"/>
              </w:rPr>
              <w:t>年</w:t>
            </w:r>
            <w:r>
              <w:rPr>
                <w:sz w:val="24"/>
                <w:szCs w:val="24"/>
              </w:rPr>
              <w:t xml:space="preserve">   </w:t>
            </w:r>
            <w:r>
              <w:rPr>
                <w:rFonts w:hint="eastAsia"/>
                <w:sz w:val="24"/>
                <w:szCs w:val="24"/>
              </w:rPr>
              <w:t>月</w:t>
            </w:r>
            <w:r>
              <w:rPr>
                <w:sz w:val="24"/>
                <w:szCs w:val="24"/>
              </w:rPr>
              <w:t xml:space="preserve">   </w:t>
            </w:r>
            <w:r>
              <w:rPr>
                <w:rFonts w:hint="eastAsia"/>
                <w:sz w:val="24"/>
                <w:szCs w:val="24"/>
              </w:rPr>
              <w:t>日</w:t>
            </w:r>
          </w:p>
        </w:tc>
      </w:tr>
    </w:tbl>
    <w:p w:rsidR="0025026A" w:rsidRDefault="0025026A">
      <w:pPr>
        <w:adjustRightInd w:val="0"/>
        <w:snapToGrid w:val="0"/>
        <w:spacing w:line="400" w:lineRule="exact"/>
        <w:ind w:left="480" w:hangingChars="200" w:hanging="480"/>
        <w:rPr>
          <w:rFonts w:ascii="仿宋_GB2312" w:hAnsi="宋体"/>
          <w:sz w:val="24"/>
          <w:szCs w:val="24"/>
        </w:rPr>
      </w:pPr>
    </w:p>
    <w:p w:rsidR="0025026A" w:rsidRDefault="0026488F">
      <w:pPr>
        <w:adjustRightInd w:val="0"/>
        <w:snapToGrid w:val="0"/>
        <w:spacing w:line="400" w:lineRule="exact"/>
        <w:ind w:left="480" w:hangingChars="200" w:hanging="480"/>
        <w:rPr>
          <w:rFonts w:ascii="仿宋_GB2312" w:hAnsi="宋体"/>
          <w:sz w:val="24"/>
          <w:szCs w:val="24"/>
        </w:rPr>
      </w:pPr>
      <w:r>
        <w:rPr>
          <w:rFonts w:ascii="仿宋_GB2312" w:hAnsi="宋体" w:hint="eastAsia"/>
          <w:sz w:val="24"/>
          <w:szCs w:val="24"/>
        </w:rPr>
        <w:t>注：</w:t>
      </w:r>
      <w:r>
        <w:rPr>
          <w:rFonts w:ascii="仿宋_GB2312" w:hAnsi="宋体" w:hint="eastAsia"/>
          <w:sz w:val="24"/>
          <w:szCs w:val="24"/>
        </w:rPr>
        <w:t xml:space="preserve"> </w:t>
      </w:r>
      <w:r>
        <w:rPr>
          <w:rFonts w:ascii="仿宋_GB2312" w:hAnsi="宋体" w:hint="eastAsia"/>
          <w:sz w:val="24"/>
          <w:szCs w:val="24"/>
        </w:rPr>
        <w:t>凭本申请表审核结果办理食品经营</w:t>
      </w:r>
      <w:r>
        <w:rPr>
          <w:rFonts w:ascii="仿宋_GB2312" w:hAnsi="宋体" w:hint="eastAsia"/>
          <w:sz w:val="24"/>
          <w:szCs w:val="24"/>
        </w:rPr>
        <w:t>许可证。</w:t>
      </w:r>
    </w:p>
    <w:p w:rsidR="0025026A" w:rsidRDefault="0026488F">
      <w:pPr>
        <w:adjustRightInd w:val="0"/>
        <w:snapToGrid w:val="0"/>
        <w:spacing w:line="600" w:lineRule="exact"/>
        <w:ind w:left="480" w:hangingChars="200" w:hanging="480"/>
        <w:rPr>
          <w:rFonts w:ascii="仿宋_GB2312" w:hAnsi="宋体"/>
          <w:b/>
        </w:rPr>
      </w:pPr>
      <w:r>
        <w:rPr>
          <w:rFonts w:ascii="仿宋_GB2312" w:hAnsi="宋体" w:hint="eastAsia"/>
          <w:sz w:val="24"/>
          <w:szCs w:val="24"/>
        </w:rPr>
        <w:t xml:space="preserve">          </w:t>
      </w:r>
      <w:r>
        <w:rPr>
          <w:rFonts w:ascii="仿宋_GB2312" w:hAnsi="宋体" w:hint="eastAsia"/>
          <w:b/>
        </w:rPr>
        <w:t xml:space="preserve"> </w:t>
      </w:r>
    </w:p>
    <w:p w:rsidR="0025026A" w:rsidRDefault="0026488F">
      <w:pPr>
        <w:adjustRightInd w:val="0"/>
        <w:snapToGrid w:val="0"/>
        <w:spacing w:line="600" w:lineRule="exact"/>
        <w:ind w:left="422" w:hangingChars="200" w:hanging="422"/>
        <w:rPr>
          <w:rFonts w:ascii="仿宋_GB2312" w:hAnsi="宋体"/>
          <w:b/>
        </w:rPr>
      </w:pPr>
      <w:r>
        <w:rPr>
          <w:rFonts w:ascii="仿宋_GB2312" w:hAnsi="宋体" w:hint="eastAsia"/>
          <w:b/>
        </w:rPr>
        <w:t xml:space="preserve">             </w:t>
      </w:r>
    </w:p>
    <w:p w:rsidR="0025026A" w:rsidRDefault="0025026A">
      <w:pPr>
        <w:adjustRightInd w:val="0"/>
        <w:snapToGrid w:val="0"/>
        <w:spacing w:line="600" w:lineRule="exact"/>
        <w:ind w:left="422" w:hangingChars="200" w:hanging="422"/>
        <w:rPr>
          <w:rFonts w:ascii="仿宋_GB2312" w:hAnsi="宋体"/>
          <w:b/>
        </w:rPr>
      </w:pPr>
    </w:p>
    <w:p w:rsidR="0025026A" w:rsidRPr="0026488F" w:rsidRDefault="0025026A">
      <w:pPr>
        <w:adjustRightInd w:val="0"/>
        <w:snapToGrid w:val="0"/>
        <w:spacing w:line="600" w:lineRule="exact"/>
        <w:ind w:left="422" w:hangingChars="200" w:hanging="422"/>
        <w:rPr>
          <w:rFonts w:ascii="仿宋_GB2312" w:hAnsi="宋体"/>
          <w:b/>
        </w:rPr>
      </w:pPr>
    </w:p>
    <w:p w:rsidR="0025026A" w:rsidRDefault="0026488F">
      <w:pPr>
        <w:adjustRightInd w:val="0"/>
        <w:snapToGrid w:val="0"/>
        <w:spacing w:line="600" w:lineRule="exact"/>
        <w:rPr>
          <w:rFonts w:ascii="黑体" w:eastAsia="黑体" w:hAnsi="黑体" w:cs="黑体"/>
          <w:bCs/>
          <w:sz w:val="32"/>
          <w:szCs w:val="32"/>
        </w:rPr>
      </w:pPr>
      <w:r>
        <w:rPr>
          <w:rFonts w:ascii="黑体" w:eastAsia="黑体" w:hAnsi="黑体" w:cs="黑体" w:hint="eastAsia"/>
          <w:bCs/>
          <w:sz w:val="32"/>
          <w:szCs w:val="32"/>
        </w:rPr>
        <w:t>附</w:t>
      </w:r>
      <w:r>
        <w:rPr>
          <w:rFonts w:ascii="黑体" w:eastAsia="黑体" w:hAnsi="黑体" w:cs="黑体" w:hint="eastAsia"/>
          <w:bCs/>
          <w:sz w:val="32"/>
          <w:szCs w:val="32"/>
        </w:rPr>
        <w:t xml:space="preserve">2 </w:t>
      </w:r>
    </w:p>
    <w:p w:rsidR="0025026A" w:rsidRDefault="0026488F">
      <w:pPr>
        <w:adjustRightInd w:val="0"/>
        <w:snapToGrid w:val="0"/>
        <w:spacing w:line="600" w:lineRule="exact"/>
        <w:ind w:hanging="640"/>
        <w:jc w:val="center"/>
        <w:rPr>
          <w:rFonts w:ascii="宋体" w:hAnsi="宋体"/>
          <w:b/>
          <w:sz w:val="44"/>
          <w:szCs w:val="44"/>
        </w:rPr>
      </w:pPr>
      <w:r>
        <w:rPr>
          <w:rFonts w:ascii="宋体" w:hAnsi="宋体" w:hint="eastAsia"/>
          <w:b/>
          <w:sz w:val="44"/>
          <w:szCs w:val="44"/>
        </w:rPr>
        <w:t>海南省乡村民宿开办告知承诺书</w:t>
      </w:r>
    </w:p>
    <w:p w:rsidR="0025026A" w:rsidRDefault="0025026A">
      <w:pPr>
        <w:rPr>
          <w:rFonts w:ascii="仿宋_GB2312" w:hAnsi="宋体"/>
        </w:rPr>
      </w:pPr>
    </w:p>
    <w:p w:rsidR="0025026A" w:rsidRDefault="0025026A">
      <w:pPr>
        <w:rPr>
          <w:rFonts w:ascii="仿宋_GB2312" w:hAnsi="宋体"/>
        </w:rPr>
      </w:pP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本人：</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，身份证号：</w:t>
      </w:r>
      <w:r>
        <w:rPr>
          <w:rFonts w:ascii="仿宋" w:eastAsia="仿宋" w:hAnsi="仿宋" w:cs="宋体" w:hint="eastAsia"/>
          <w:sz w:val="28"/>
          <w:szCs w:val="28"/>
          <w:u w:val="single"/>
        </w:rPr>
        <w:t xml:space="preserve">                     </w:t>
      </w:r>
      <w:r>
        <w:rPr>
          <w:rFonts w:ascii="仿宋" w:eastAsia="仿宋" w:hAnsi="仿宋" w:cs="宋体" w:hint="eastAsia"/>
          <w:sz w:val="28"/>
          <w:szCs w:val="28"/>
        </w:rPr>
        <w:t>，系</w:t>
      </w:r>
      <w:r>
        <w:rPr>
          <w:rFonts w:ascii="仿宋" w:eastAsia="仿宋" w:hAnsi="仿宋" w:cs="宋体" w:hint="eastAsia"/>
          <w:sz w:val="28"/>
          <w:szCs w:val="28"/>
          <w:u w:val="single"/>
        </w:rPr>
        <w:t xml:space="preserve">                            </w:t>
      </w:r>
      <w:r>
        <w:rPr>
          <w:rFonts w:ascii="仿宋" w:eastAsia="仿宋" w:hAnsi="仿宋" w:cs="宋体" w:hint="eastAsia"/>
          <w:sz w:val="28"/>
          <w:szCs w:val="28"/>
        </w:rPr>
        <w:t xml:space="preserve"> </w:t>
      </w:r>
      <w:r>
        <w:rPr>
          <w:rFonts w:ascii="仿宋" w:eastAsia="仿宋" w:hAnsi="仿宋" w:cs="宋体" w:hint="eastAsia"/>
          <w:sz w:val="28"/>
          <w:szCs w:val="28"/>
        </w:rPr>
        <w:t>民宿法定代表人，在此郑重承诺，本乡村民</w:t>
      </w:r>
      <w:proofErr w:type="gramStart"/>
      <w:r>
        <w:rPr>
          <w:rFonts w:ascii="仿宋" w:eastAsia="仿宋" w:hAnsi="仿宋" w:cs="宋体" w:hint="eastAsia"/>
          <w:sz w:val="28"/>
          <w:szCs w:val="28"/>
        </w:rPr>
        <w:t>宿</w:t>
      </w:r>
      <w:proofErr w:type="gramEnd"/>
      <w:r>
        <w:rPr>
          <w:rFonts w:ascii="仿宋" w:eastAsia="仿宋" w:hAnsi="仿宋" w:cs="宋体" w:hint="eastAsia"/>
          <w:sz w:val="28"/>
          <w:szCs w:val="28"/>
        </w:rPr>
        <w:t>达到及符合以下条件要求：</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一、符合《海南省乡村民宿管理办法》第九条规定的所有要求，同时符合所在市、县、自治县的总体规划要求，</w:t>
      </w:r>
      <w:r>
        <w:rPr>
          <w:rFonts w:ascii="仿宋" w:eastAsia="仿宋" w:hAnsi="仿宋" w:cs="宋体" w:hint="eastAsia"/>
          <w:sz w:val="28"/>
          <w:szCs w:val="28"/>
        </w:rPr>
        <w:t xml:space="preserve"> </w:t>
      </w:r>
      <w:r>
        <w:rPr>
          <w:rFonts w:ascii="仿宋" w:eastAsia="仿宋" w:hAnsi="仿宋" w:cs="宋体" w:hint="eastAsia"/>
          <w:sz w:val="28"/>
          <w:szCs w:val="28"/>
        </w:rPr>
        <w:t>不涉及违法用地，不列入违章建筑，具有合法产权证明或承租合同。</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二、乡村民宿房屋主体结构安全，工程质量达标。</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三、自觉履行公安部</w:t>
      </w:r>
      <w:proofErr w:type="gramStart"/>
      <w:r>
        <w:rPr>
          <w:rFonts w:ascii="仿宋" w:eastAsia="仿宋" w:hAnsi="仿宋" w:cs="宋体" w:hint="eastAsia"/>
          <w:sz w:val="28"/>
          <w:szCs w:val="28"/>
        </w:rPr>
        <w:t>门治安</w:t>
      </w:r>
      <w:proofErr w:type="gramEnd"/>
      <w:r>
        <w:rPr>
          <w:rFonts w:ascii="仿宋" w:eastAsia="仿宋" w:hAnsi="仿宋" w:cs="宋体" w:hint="eastAsia"/>
          <w:sz w:val="28"/>
          <w:szCs w:val="28"/>
        </w:rPr>
        <w:t>管理要求，在治安管理系统对所有住客进行身份核验和登记。</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四、自觉遵守国家和省相关噪音、污水、废气、垃圾的管理要求，确保达到各项环保标准要求。</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五、符合国家和省公共场所卫生环境管理要求，民宿环境卫生、整洁。</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本人在此所做的承诺也是真实有效的，具有法律效力。此次备案提供的材料和</w:t>
      </w:r>
      <w:proofErr w:type="gramStart"/>
      <w:r>
        <w:rPr>
          <w:rFonts w:ascii="仿宋" w:eastAsia="仿宋" w:hAnsi="仿宋" w:cs="宋体" w:hint="eastAsia"/>
          <w:sz w:val="28"/>
          <w:szCs w:val="28"/>
        </w:rPr>
        <w:t>作出</w:t>
      </w:r>
      <w:proofErr w:type="gramEnd"/>
      <w:r>
        <w:rPr>
          <w:rFonts w:ascii="仿宋" w:eastAsia="仿宋" w:hAnsi="仿宋" w:cs="宋体" w:hint="eastAsia"/>
          <w:sz w:val="28"/>
          <w:szCs w:val="28"/>
        </w:rPr>
        <w:t>的</w:t>
      </w:r>
      <w:r>
        <w:rPr>
          <w:rFonts w:ascii="仿宋" w:eastAsia="仿宋" w:hAnsi="仿宋" w:cs="宋体" w:hint="eastAsia"/>
          <w:sz w:val="28"/>
          <w:szCs w:val="28"/>
        </w:rPr>
        <w:t>承诺如有虚假，本人愿接受相关行政部门依法给予的行政处罚。</w:t>
      </w:r>
    </w:p>
    <w:p w:rsidR="0025026A" w:rsidRDefault="0025026A">
      <w:pPr>
        <w:spacing w:line="380" w:lineRule="exact"/>
        <w:ind w:firstLineChars="200" w:firstLine="560"/>
        <w:rPr>
          <w:rFonts w:ascii="仿宋" w:eastAsia="仿宋" w:hAnsi="仿宋" w:cs="宋体"/>
          <w:sz w:val="28"/>
          <w:szCs w:val="28"/>
        </w:rPr>
      </w:pP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申请人（企业：名称加盖公章）：</w:t>
      </w:r>
      <w:r>
        <w:rPr>
          <w:rFonts w:ascii="仿宋" w:eastAsia="仿宋" w:hAnsi="仿宋" w:cs="宋体" w:hint="eastAsia"/>
          <w:sz w:val="28"/>
          <w:szCs w:val="28"/>
        </w:rPr>
        <w:t xml:space="preserve">  </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 xml:space="preserve">    </w:t>
      </w: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法定代表人（签名</w:t>
      </w:r>
      <w:r>
        <w:rPr>
          <w:rFonts w:ascii="仿宋" w:eastAsia="仿宋" w:hAnsi="仿宋" w:cs="宋体" w:hint="eastAsia"/>
          <w:sz w:val="28"/>
          <w:szCs w:val="28"/>
        </w:rPr>
        <w:t>/</w:t>
      </w:r>
      <w:r>
        <w:rPr>
          <w:rFonts w:ascii="仿宋" w:eastAsia="仿宋" w:hAnsi="仿宋" w:cs="宋体" w:hint="eastAsia"/>
          <w:sz w:val="28"/>
          <w:szCs w:val="28"/>
        </w:rPr>
        <w:t>签章）：</w:t>
      </w:r>
      <w:r>
        <w:rPr>
          <w:rFonts w:ascii="仿宋" w:eastAsia="仿宋" w:hAnsi="仿宋" w:cs="宋体" w:hint="eastAsia"/>
          <w:sz w:val="28"/>
          <w:szCs w:val="28"/>
        </w:rPr>
        <w:t xml:space="preserve">  </w:t>
      </w:r>
    </w:p>
    <w:p w:rsidR="0025026A" w:rsidRDefault="0025026A">
      <w:pPr>
        <w:spacing w:line="380" w:lineRule="exact"/>
        <w:ind w:firstLineChars="200" w:firstLine="560"/>
        <w:rPr>
          <w:rFonts w:ascii="仿宋" w:eastAsia="仿宋" w:hAnsi="仿宋" w:cs="宋体"/>
          <w:sz w:val="28"/>
          <w:szCs w:val="28"/>
        </w:rPr>
      </w:pPr>
    </w:p>
    <w:p w:rsidR="0025026A" w:rsidRDefault="0026488F">
      <w:pPr>
        <w:spacing w:line="380" w:lineRule="exact"/>
        <w:ind w:firstLineChars="200" w:firstLine="560"/>
        <w:rPr>
          <w:rFonts w:ascii="仿宋" w:eastAsia="仿宋" w:hAnsi="仿宋" w:cs="宋体"/>
          <w:sz w:val="28"/>
          <w:szCs w:val="28"/>
        </w:rPr>
      </w:pPr>
      <w:r>
        <w:rPr>
          <w:rFonts w:ascii="仿宋" w:eastAsia="仿宋" w:hAnsi="仿宋" w:cs="宋体" w:hint="eastAsia"/>
          <w:sz w:val="28"/>
          <w:szCs w:val="28"/>
        </w:rPr>
        <w:t>经办人（签名）：</w:t>
      </w:r>
    </w:p>
    <w:p w:rsidR="0025026A" w:rsidRDefault="0025026A">
      <w:pPr>
        <w:ind w:firstLineChars="1950" w:firstLine="5460"/>
        <w:rPr>
          <w:rFonts w:ascii="仿宋" w:eastAsia="仿宋" w:hAnsi="仿宋" w:cs="宋体"/>
          <w:sz w:val="28"/>
          <w:szCs w:val="28"/>
        </w:rPr>
      </w:pPr>
    </w:p>
    <w:p w:rsidR="0025026A" w:rsidRDefault="0026488F">
      <w:pPr>
        <w:ind w:firstLineChars="1950" w:firstLine="5460"/>
        <w:rPr>
          <w:rFonts w:ascii="仿宋" w:eastAsia="仿宋" w:hAnsi="仿宋"/>
        </w:rPr>
      </w:pPr>
      <w:r>
        <w:rPr>
          <w:rFonts w:ascii="仿宋" w:eastAsia="仿宋" w:hAnsi="仿宋" w:cs="宋体" w:hint="eastAsia"/>
          <w:sz w:val="28"/>
          <w:szCs w:val="28"/>
        </w:rPr>
        <w:t>年</w:t>
      </w:r>
      <w:r>
        <w:rPr>
          <w:rFonts w:ascii="仿宋" w:eastAsia="仿宋" w:hAnsi="仿宋" w:cs="宋体" w:hint="eastAsia"/>
          <w:sz w:val="28"/>
          <w:szCs w:val="28"/>
        </w:rPr>
        <w:t xml:space="preserve">   </w:t>
      </w:r>
      <w:r>
        <w:rPr>
          <w:rFonts w:ascii="仿宋" w:eastAsia="仿宋" w:hAnsi="仿宋" w:cs="宋体" w:hint="eastAsia"/>
          <w:sz w:val="28"/>
          <w:szCs w:val="28"/>
        </w:rPr>
        <w:t>月</w:t>
      </w:r>
      <w:r>
        <w:rPr>
          <w:rFonts w:ascii="仿宋" w:eastAsia="仿宋" w:hAnsi="仿宋" w:cs="宋体" w:hint="eastAsia"/>
          <w:sz w:val="28"/>
          <w:szCs w:val="28"/>
        </w:rPr>
        <w:t xml:space="preserve">   </w:t>
      </w:r>
      <w:r>
        <w:rPr>
          <w:rFonts w:ascii="仿宋" w:eastAsia="仿宋" w:hAnsi="仿宋" w:cs="宋体" w:hint="eastAsia"/>
          <w:sz w:val="28"/>
          <w:szCs w:val="28"/>
        </w:rPr>
        <w:t>日</w:t>
      </w:r>
    </w:p>
    <w:p w:rsidR="0025026A" w:rsidRDefault="0025026A">
      <w:pPr>
        <w:jc w:val="left"/>
        <w:rPr>
          <w:rFonts w:ascii="仿宋_GB2312" w:hAnsi="宋体"/>
        </w:rPr>
      </w:pPr>
    </w:p>
    <w:p w:rsidR="0025026A" w:rsidRDefault="0025026A">
      <w:pPr>
        <w:jc w:val="left"/>
        <w:rPr>
          <w:rFonts w:ascii="楷体_GB2312" w:eastAsia="楷体_GB2312" w:hAnsi="楷体_GB2312"/>
          <w:b/>
          <w:sz w:val="32"/>
        </w:rPr>
      </w:pPr>
    </w:p>
    <w:p w:rsidR="0025026A" w:rsidRDefault="0025026A"/>
    <w:sectPr w:rsidR="0025026A" w:rsidSect="0025026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026A" w:rsidRDefault="0025026A" w:rsidP="0025026A">
      <w:r>
        <w:separator/>
      </w:r>
    </w:p>
  </w:endnote>
  <w:endnote w:type="continuationSeparator" w:id="0">
    <w:p w:rsidR="0025026A" w:rsidRDefault="0025026A" w:rsidP="002502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026A" w:rsidRDefault="0025026A">
    <w:pPr>
      <w:pStyle w:val="a3"/>
      <w:jc w:val="center"/>
    </w:pPr>
  </w:p>
  <w:p w:rsidR="0025026A" w:rsidRDefault="0025026A">
    <w:pPr>
      <w:pStyle w:val="a3"/>
      <w:jc w:val="center"/>
    </w:pPr>
    <w:r w:rsidRPr="0025026A">
      <w:fldChar w:fldCharType="begin"/>
    </w:r>
    <w:r w:rsidR="0026488F">
      <w:instrText xml:space="preserve"> PAGE   \* MERGEFORMAT </w:instrText>
    </w:r>
    <w:r w:rsidRPr="0025026A">
      <w:fldChar w:fldCharType="separate"/>
    </w:r>
    <w:r w:rsidR="0026488F">
      <w:rPr>
        <w:noProof/>
      </w:rPr>
      <w:t>1</w:t>
    </w:r>
    <w:r>
      <w:rPr>
        <w:lang w:val="zh-CN"/>
      </w:rPr>
      <w:fldChar w:fldCharType="end"/>
    </w:r>
  </w:p>
  <w:p w:rsidR="0025026A" w:rsidRDefault="0025026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026A" w:rsidRDefault="0025026A" w:rsidP="0025026A">
      <w:r>
        <w:separator/>
      </w:r>
    </w:p>
  </w:footnote>
  <w:footnote w:type="continuationSeparator" w:id="0">
    <w:p w:rsidR="0025026A" w:rsidRDefault="0025026A" w:rsidP="0025026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lvl w:ilvl="0">
      <w:start w:val="1"/>
      <w:numFmt w:val="japaneseCounting"/>
      <w:lvlText w:val="第%1章"/>
      <w:lvlJc w:val="left"/>
      <w:pPr>
        <w:ind w:left="1080" w:hanging="108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7010F"/>
    <w:rsid w:val="0025026A"/>
    <w:rsid w:val="0026488F"/>
    <w:rsid w:val="003C2BA0"/>
    <w:rsid w:val="0066754C"/>
    <w:rsid w:val="006D6D75"/>
    <w:rsid w:val="00A7010F"/>
    <w:rsid w:val="00D10E6A"/>
    <w:rsid w:val="00D27B2F"/>
    <w:rsid w:val="00E832BB"/>
    <w:rsid w:val="123719F0"/>
    <w:rsid w:val="176F167E"/>
    <w:rsid w:val="2BAD1474"/>
    <w:rsid w:val="30FA42EA"/>
    <w:rsid w:val="38F97288"/>
    <w:rsid w:val="39AB69A6"/>
    <w:rsid w:val="3C7F24FF"/>
    <w:rsid w:val="3E5A6C1A"/>
    <w:rsid w:val="41F974BC"/>
    <w:rsid w:val="4F69356A"/>
    <w:rsid w:val="5E6D68F6"/>
    <w:rsid w:val="64C25353"/>
    <w:rsid w:val="731E451B"/>
    <w:rsid w:val="7DFC793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26A"/>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5026A"/>
    <w:pPr>
      <w:tabs>
        <w:tab w:val="center" w:pos="4153"/>
        <w:tab w:val="right" w:pos="8306"/>
      </w:tabs>
      <w:snapToGrid w:val="0"/>
      <w:jc w:val="left"/>
    </w:pPr>
    <w:rPr>
      <w:sz w:val="18"/>
      <w:szCs w:val="18"/>
    </w:rPr>
  </w:style>
  <w:style w:type="paragraph" w:styleId="a4">
    <w:name w:val="header"/>
    <w:basedOn w:val="a"/>
    <w:link w:val="Char0"/>
    <w:uiPriority w:val="99"/>
    <w:unhideWhenUsed/>
    <w:rsid w:val="0025026A"/>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25026A"/>
    <w:pPr>
      <w:widowControl/>
      <w:spacing w:before="100" w:beforeAutospacing="1" w:after="100" w:afterAutospacing="1"/>
      <w:jc w:val="left"/>
    </w:pPr>
    <w:rPr>
      <w:rFonts w:ascii="宋体" w:hAnsi="宋体" w:cs="宋体"/>
      <w:kern w:val="0"/>
      <w:sz w:val="24"/>
      <w:szCs w:val="24"/>
    </w:rPr>
  </w:style>
  <w:style w:type="paragraph" w:customStyle="1" w:styleId="a6">
    <w:name w:val="段"/>
    <w:uiPriority w:val="99"/>
    <w:rsid w:val="0025026A"/>
    <w:pPr>
      <w:autoSpaceDE w:val="0"/>
      <w:autoSpaceDN w:val="0"/>
      <w:ind w:firstLineChars="200" w:firstLine="200"/>
      <w:jc w:val="both"/>
    </w:pPr>
    <w:rPr>
      <w:rFonts w:ascii="宋体"/>
      <w:sz w:val="21"/>
    </w:rPr>
  </w:style>
  <w:style w:type="character" w:customStyle="1" w:styleId="Char0">
    <w:name w:val="页眉 Char"/>
    <w:basedOn w:val="a0"/>
    <w:link w:val="a4"/>
    <w:uiPriority w:val="99"/>
    <w:semiHidden/>
    <w:rsid w:val="0025026A"/>
    <w:rPr>
      <w:rFonts w:ascii="Times New Roman" w:eastAsia="宋体" w:hAnsi="Times New Roman" w:cs="Times New Roman"/>
      <w:sz w:val="18"/>
      <w:szCs w:val="18"/>
    </w:rPr>
  </w:style>
  <w:style w:type="character" w:customStyle="1" w:styleId="Char">
    <w:name w:val="页脚 Char"/>
    <w:basedOn w:val="a0"/>
    <w:link w:val="a3"/>
    <w:uiPriority w:val="99"/>
    <w:rsid w:val="0025026A"/>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919</Words>
  <Characters>5240</Characters>
  <Application>Microsoft Office Word</Application>
  <DocSecurity>0</DocSecurity>
  <Lines>43</Lines>
  <Paragraphs>12</Paragraphs>
  <ScaleCrop>false</ScaleCrop>
  <Company>Microsoft</Company>
  <LinksUpToDate>false</LinksUpToDate>
  <CharactersWithSpaces>6147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海南省乡村民宿管理办法</dc:title>
  <dc:creator>苏乾</dc:creator>
  <cp:lastModifiedBy>欧玉山</cp:lastModifiedBy>
  <cp:revision>1</cp:revision>
  <cp:lastPrinted>2019-04-17T02:16:00Z</cp:lastPrinted>
  <dcterms:created xsi:type="dcterms:W3CDTF">2019-03-20T08:41:00Z</dcterms:created>
  <dcterms:modified xsi:type="dcterms:W3CDTF">2019-05-20T09:31:00Z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