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bidi w:val="0"/>
        <w:spacing w:beforeAutospacing="0" w:afterAutospacing="0" w:line="560" w:lineRule="exact"/>
        <w:jc w:val="both"/>
        <w:rPr>
          <w:rStyle w:val="7"/>
          <w:rFonts w:hint="eastAsia" w:ascii="黑体" w:hAnsi="黑体" w:eastAsia="黑体" w:cs="黑体"/>
          <w:b/>
          <w:bCs/>
          <w:color w:val="000000"/>
          <w:sz w:val="36"/>
          <w:szCs w:val="36"/>
          <w:shd w:val="clear" w:color="auto" w:fill="auto"/>
        </w:rPr>
      </w:pPr>
      <w:r>
        <w:rPr>
          <w:rStyle w:val="7"/>
          <w:rFonts w:hint="eastAsia" w:ascii="黑体" w:hAnsi="黑体" w:eastAsia="黑体" w:cs="黑体"/>
          <w:b w:val="0"/>
          <w:bCs w:val="0"/>
          <w:color w:val="000000"/>
          <w:sz w:val="32"/>
          <w:szCs w:val="32"/>
          <w:shd w:val="clear" w:color="auto" w:fill="auto"/>
          <w:lang w:eastAsia="zh-CN"/>
        </w:rPr>
        <w:t>附件</w:t>
      </w:r>
      <w:r>
        <w:rPr>
          <w:rStyle w:val="7"/>
          <w:rFonts w:hint="eastAsia" w:ascii="黑体" w:hAnsi="黑体" w:eastAsia="黑体" w:cs="黑体"/>
          <w:b w:val="0"/>
          <w:bCs w:val="0"/>
          <w:color w:val="000000"/>
          <w:sz w:val="32"/>
          <w:szCs w:val="32"/>
          <w:shd w:val="clear" w:color="auto" w:fill="auto"/>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 w:val="0"/>
          <w:bCs/>
          <w:i w:val="0"/>
          <w:caps w:val="0"/>
          <w:smallCaps w:val="0"/>
          <w:spacing w:val="0"/>
          <w:w w:val="10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 w:val="0"/>
          <w:bCs/>
          <w:i w:val="0"/>
          <w:caps w:val="0"/>
          <w:smallCaps w:val="0"/>
          <w:spacing w:val="0"/>
          <w:w w:val="100"/>
          <w:sz w:val="44"/>
          <w:szCs w:val="44"/>
          <w:lang w:eastAsia="zh-CN"/>
        </w:rPr>
      </w:pPr>
      <w:r>
        <w:rPr>
          <w:rFonts w:hint="eastAsia" w:ascii="方正小标宋简体" w:hAnsi="方正小标宋简体" w:eastAsia="方正小标宋简体" w:cs="方正小标宋简体"/>
          <w:b w:val="0"/>
          <w:bCs/>
          <w:i w:val="0"/>
          <w:caps w:val="0"/>
          <w:smallCaps w:val="0"/>
          <w:spacing w:val="0"/>
          <w:w w:val="100"/>
          <w:sz w:val="44"/>
          <w:szCs w:val="44"/>
        </w:rPr>
        <w:t>第</w:t>
      </w:r>
      <w:r>
        <w:rPr>
          <w:rFonts w:hint="eastAsia" w:ascii="方正小标宋简体" w:hAnsi="方正小标宋简体" w:eastAsia="方正小标宋简体" w:cs="方正小标宋简体"/>
          <w:b w:val="0"/>
          <w:bCs/>
          <w:i w:val="0"/>
          <w:caps w:val="0"/>
          <w:smallCaps w:val="0"/>
          <w:spacing w:val="0"/>
          <w:w w:val="100"/>
          <w:sz w:val="44"/>
          <w:szCs w:val="44"/>
          <w:lang w:val="en-US" w:eastAsia="zh-CN"/>
        </w:rPr>
        <w:t>五</w:t>
      </w:r>
      <w:r>
        <w:rPr>
          <w:rFonts w:hint="eastAsia" w:ascii="方正小标宋简体" w:hAnsi="方正小标宋简体" w:eastAsia="方正小标宋简体" w:cs="方正小标宋简体"/>
          <w:b w:val="0"/>
          <w:bCs/>
          <w:i w:val="0"/>
          <w:caps w:val="0"/>
          <w:smallCaps w:val="0"/>
          <w:spacing w:val="0"/>
          <w:w w:val="100"/>
          <w:sz w:val="44"/>
          <w:szCs w:val="44"/>
        </w:rPr>
        <w:t>届全</w:t>
      </w:r>
      <w:r>
        <w:rPr>
          <w:rFonts w:hint="eastAsia" w:ascii="方正小标宋简体" w:hAnsi="方正小标宋简体" w:eastAsia="方正小标宋简体" w:cs="方正小标宋简体"/>
          <w:b w:val="0"/>
          <w:bCs/>
          <w:i w:val="0"/>
          <w:caps w:val="0"/>
          <w:smallCaps w:val="0"/>
          <w:spacing w:val="0"/>
          <w:w w:val="100"/>
          <w:sz w:val="44"/>
          <w:szCs w:val="44"/>
          <w:lang w:val="en-US" w:eastAsia="zh-CN"/>
        </w:rPr>
        <w:t>国智力运动</w:t>
      </w:r>
      <w:r>
        <w:rPr>
          <w:rFonts w:hint="eastAsia" w:ascii="方正小标宋简体" w:hAnsi="方正小标宋简体" w:eastAsia="方正小标宋简体" w:cs="方正小标宋简体"/>
          <w:b w:val="0"/>
          <w:bCs/>
          <w:i w:val="0"/>
          <w:caps w:val="0"/>
          <w:smallCaps w:val="0"/>
          <w:spacing w:val="0"/>
          <w:w w:val="100"/>
          <w:sz w:val="44"/>
          <w:szCs w:val="44"/>
        </w:rPr>
        <w:t>会围棋</w:t>
      </w:r>
      <w:r>
        <w:rPr>
          <w:rFonts w:hint="eastAsia" w:ascii="方正小标宋简体" w:hAnsi="方正小标宋简体" w:eastAsia="方正小标宋简体" w:cs="方正小标宋简体"/>
          <w:b w:val="0"/>
          <w:bCs/>
          <w:i w:val="0"/>
          <w:caps w:val="0"/>
          <w:smallCaps w:val="0"/>
          <w:spacing w:val="0"/>
          <w:w w:val="100"/>
          <w:sz w:val="44"/>
          <w:szCs w:val="44"/>
          <w:lang w:eastAsia="zh-CN"/>
        </w:rPr>
        <w:t>项目</w:t>
      </w:r>
    </w:p>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 w:val="0"/>
          <w:bCs/>
          <w:kern w:val="0"/>
          <w:sz w:val="44"/>
          <w:szCs w:val="44"/>
          <w:lang w:val="en-US" w:eastAsia="zh-CN"/>
        </w:rPr>
      </w:pPr>
      <w:bookmarkStart w:id="0" w:name="_GoBack"/>
      <w:bookmarkEnd w:id="0"/>
      <w:r>
        <w:rPr>
          <w:rFonts w:hint="eastAsia" w:ascii="方正小标宋简体" w:hAnsi="方正小标宋简体" w:eastAsia="方正小标宋简体" w:cs="方正小标宋简体"/>
          <w:b w:val="0"/>
          <w:bCs/>
          <w:i w:val="0"/>
          <w:caps w:val="0"/>
          <w:smallCaps w:val="0"/>
          <w:spacing w:val="0"/>
          <w:w w:val="100"/>
          <w:sz w:val="44"/>
          <w:szCs w:val="44"/>
          <w:lang w:val="en-US" w:eastAsia="zh-CN"/>
        </w:rPr>
        <w:t>海南省</w:t>
      </w:r>
      <w:r>
        <w:rPr>
          <w:rFonts w:hint="eastAsia" w:ascii="方正小标宋简体" w:hAnsi="方正小标宋简体" w:eastAsia="方正小标宋简体" w:cs="方正小标宋简体"/>
          <w:b w:val="0"/>
          <w:bCs/>
          <w:i w:val="0"/>
          <w:caps w:val="0"/>
          <w:smallCaps w:val="0"/>
          <w:spacing w:val="0"/>
          <w:w w:val="100"/>
          <w:sz w:val="44"/>
          <w:szCs w:val="44"/>
        </w:rPr>
        <w:t>选拔赛</w:t>
      </w:r>
      <w:r>
        <w:rPr>
          <w:rFonts w:hint="eastAsia" w:ascii="方正小标宋简体" w:hAnsi="方正小标宋简体" w:eastAsia="方正小标宋简体" w:cs="方正小标宋简体"/>
          <w:b w:val="0"/>
          <w:bCs/>
          <w:sz w:val="44"/>
          <w:szCs w:val="44"/>
          <w:lang w:val="en-US" w:eastAsia="zh-CN"/>
        </w:rPr>
        <w:t>竞赛规程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 w:eastAsia="仿宋" w:cs="仿宋"/>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主办单位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海南省旅游和文化广电体育厅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二、时间和地点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18日-19日</w:t>
      </w:r>
      <w:r>
        <w:rPr>
          <w:rFonts w:hint="eastAsia" w:ascii="仿宋_GB2312" w:hAnsi="仿宋_GB2312" w:eastAsia="仿宋_GB2312" w:cs="仿宋_GB2312"/>
          <w:sz w:val="32"/>
          <w:szCs w:val="32"/>
          <w:lang w:eastAsia="zh-CN"/>
        </w:rPr>
        <w:t>在海口市举办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三、竞赛项目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全民团体：分别由第一台10岁以下（2014年及以后出生）、第二台10岁至19岁（2013-2004年出生）、第三台20岁至29岁（2003-1994年出生）、第四台30岁至39岁（1993-1984年出生）、第五台40岁至49岁（1983-1974年出生）、第六台50岁以上（1973年及之前出生）和第七台（女子棋手）组成，仅限业余棋手参赛，前六台性别不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2、混合双人，其中一名是男棋手，另一名是女棋手，年龄、专业（职业）、业余不限。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3、大学生个人，性别、年龄、专业（职业）、业余不限。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4、业余男子个人，年龄不限。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5、业余女子个人，年龄不限。</w:t>
      </w:r>
    </w:p>
    <w:p>
      <w:pPr>
        <w:pStyle w:val="2"/>
        <w:keepNext w:val="0"/>
        <w:keepLines w:val="0"/>
        <w:pageBreakBefore w:val="0"/>
        <w:kinsoku/>
        <w:wordWrap/>
        <w:overflowPunct/>
        <w:topLinePunct w:val="0"/>
        <w:bidi w:val="0"/>
        <w:spacing w:after="0" w:line="560" w:lineRule="exact"/>
        <w:ind w:firstLine="640" w:firstLineChars="200"/>
        <w:rPr>
          <w:rFonts w:hint="eastAsia"/>
          <w:lang w:val="en-US" w:eastAsia="zh-CN"/>
        </w:rPr>
      </w:pPr>
      <w:r>
        <w:rPr>
          <w:rFonts w:hint="eastAsia" w:ascii="仿宋_GB2312" w:hAnsi="仿宋_GB2312" w:eastAsia="仿宋_GB2312" w:cs="仿宋_GB2312"/>
          <w:sz w:val="32"/>
          <w:szCs w:val="32"/>
          <w:lang w:val="en-US" w:eastAsia="zh-CN"/>
        </w:rPr>
        <w:t>6、专业（职业）男子个人快棋，年龄不限。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7、专业（职业）女子个人，年龄不限。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8、专业（职业）男子个人，年龄不限。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outlineLvl w:val="1"/>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四、竞赛资格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1、户口必须是海南户籍。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2、10岁以下组（2014年及以后出生）要求业余3段及以上，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3、女运动员要求4段及以上；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4、全民团体第二台至第六台及业余男子个人组均要求5段及以上；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5、大学生组要求业余5段及以上，2023年毕业的应届大学生不得参赛。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6、除大学生组外，专业（职业）运动员将代表2023年度注册单位所在省市参赛，2023年商借棋手只能代表原注册单位所在省市参赛，2023年新定段的运动员仍以业余棋手身份参赛。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outlineLvl w:val="1"/>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五、竞赛办法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（一）根据参赛报名情况分为：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1、职业组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2、10岁以下组；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3、10-19岁组；20-29岁组；30-39岁组；40-49岁组；50岁以上组；女子组合并为一个大组。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（二）职业组进行双循环赛。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（三）10岁以下组进行大循环比赛。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（四）合并组进行积分编排，赛七轮。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（五）用时方式为每方1小时后，3次30秒读秒。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lang w:val="en-US" w:eastAsia="zh-CN"/>
        </w:rPr>
      </w:pPr>
      <w:r>
        <w:rPr>
          <w:rFonts w:hint="eastAsia" w:ascii="仿宋_GB2312" w:hAnsi="仿宋_GB2312" w:eastAsia="仿宋_GB2312" w:cs="仿宋_GB2312"/>
          <w:color w:val="auto"/>
          <w:sz w:val="32"/>
          <w:szCs w:val="32"/>
          <w:lang w:val="en-US" w:eastAsia="zh-CN"/>
        </w:rPr>
        <w:t>（六）按照规程参赛棋手在赛程不冲突的情况下可以兼项，业余男子2人全部兼项参加全民团体赛，业余女子2人（其中1人参加全民团体赛）。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六、录取名次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1、全民团体7人，分别由第一台至第七台成绩最佳者录取。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2、混合双人2人，其中男、女棋手各一名。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3、大学生个人2人。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4、专业（职业）男子个人1人。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5、专业（职业）女子个人1人。</w:t>
      </w:r>
    </w:p>
    <w:p>
      <w:pPr>
        <w:pStyle w:val="2"/>
        <w:keepNext w:val="0"/>
        <w:keepLines w:val="0"/>
        <w:pageBreakBefore w:val="0"/>
        <w:kinsoku/>
        <w:wordWrap/>
        <w:overflowPunct/>
        <w:topLinePunct w:val="0"/>
        <w:bidi w:val="0"/>
        <w:spacing w:after="0"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6、专业（职业）男子个人1人。</w:t>
      </w:r>
    </w:p>
    <w:p>
      <w:pPr>
        <w:pStyle w:val="2"/>
        <w:keepNext w:val="0"/>
        <w:keepLines w:val="0"/>
        <w:pageBreakBefore w:val="0"/>
        <w:kinsoku/>
        <w:wordWrap/>
        <w:overflowPunct/>
        <w:topLinePunct w:val="0"/>
        <w:bidi w:val="0"/>
        <w:spacing w:after="0" w:line="560" w:lineRule="exact"/>
        <w:ind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7、业余男子个人2人。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highlight w:val="none"/>
          <w:lang w:val="en-US" w:eastAsia="zh-CN"/>
        </w:rPr>
        <w:t>8、业余女子个人2人。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七、仲裁和裁判员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仲裁和裁判长、裁判员由主办单位统一选派。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1、参赛运动员免收报名费，比赛期间食宿、交通、保险等一切费用自理。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2、赛事费用由主办单位负责。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九、报名与报到</w:t>
      </w:r>
    </w:p>
    <w:p>
      <w:pPr>
        <w:pStyle w:val="2"/>
        <w:keepNext w:val="0"/>
        <w:keepLines w:val="0"/>
        <w:pageBreakBefore w:val="0"/>
        <w:widowControl w:val="0"/>
        <w:kinsoku/>
        <w:wordWrap/>
        <w:overflowPunct/>
        <w:topLinePunct w:val="0"/>
        <w:autoSpaceDE/>
        <w:autoSpaceDN/>
        <w:bidi w:val="0"/>
        <w:adjustRightInd/>
        <w:snapToGrid/>
        <w:spacing w:after="0" w:line="560" w:lineRule="exact"/>
        <w:ind w:left="638" w:leftChars="304" w:firstLine="0"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1、报名截止日期：2023年3 月6日18时止。</w:t>
      </w:r>
    </w:p>
    <w:p>
      <w:pPr>
        <w:pStyle w:val="2"/>
        <w:keepNext w:val="0"/>
        <w:keepLines w:val="0"/>
        <w:pageBreakBefore w:val="0"/>
        <w:widowControl w:val="0"/>
        <w:kinsoku/>
        <w:wordWrap/>
        <w:overflowPunct/>
        <w:topLinePunct w:val="0"/>
        <w:autoSpaceDE/>
        <w:autoSpaceDN/>
        <w:bidi w:val="0"/>
        <w:adjustRightInd/>
        <w:snapToGrid/>
        <w:spacing w:after="0" w:line="560" w:lineRule="exact"/>
        <w:ind w:left="638" w:leftChars="304" w:firstLine="0"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2、参赛运动员可通过电话或微信联系报名。</w:t>
      </w:r>
    </w:p>
    <w:p>
      <w:pPr>
        <w:pStyle w:val="2"/>
        <w:keepNext w:val="0"/>
        <w:keepLines w:val="0"/>
        <w:pageBreakBefore w:val="0"/>
        <w:widowControl w:val="0"/>
        <w:kinsoku/>
        <w:wordWrap/>
        <w:overflowPunct/>
        <w:topLinePunct w:val="0"/>
        <w:autoSpaceDE/>
        <w:autoSpaceDN/>
        <w:bidi w:val="0"/>
        <w:adjustRightInd/>
        <w:snapToGrid/>
        <w:spacing w:after="0" w:line="560" w:lineRule="exact"/>
        <w:ind w:left="1598" w:leftChars="456" w:hanging="640" w:hanging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报名联系人：姚珊珊13178982800（微信同号）</w:t>
      </w:r>
    </w:p>
    <w:p>
      <w:pPr>
        <w:pStyle w:val="2"/>
        <w:keepNext w:val="0"/>
        <w:keepLines w:val="0"/>
        <w:pageBreakBefore w:val="0"/>
        <w:widowControl w:val="0"/>
        <w:kinsoku/>
        <w:wordWrap/>
        <w:overflowPunct/>
        <w:topLinePunct w:val="0"/>
        <w:autoSpaceDE/>
        <w:autoSpaceDN/>
        <w:bidi w:val="0"/>
        <w:adjustRightInd/>
        <w:snapToGrid/>
        <w:spacing w:after="0" w:line="560" w:lineRule="exact"/>
        <w:ind w:left="1596" w:leftChars="760" w:firstLine="1280" w:firstLineChars="4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陈琼暖13518080307（微信同号）</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rPr>
          <w:rFonts w:hint="eastAsia"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 w:eastAsia="zh-CN" w:bidi="ar-SA"/>
        </w:rPr>
        <w:t>3</w:t>
      </w:r>
      <w:r>
        <w:rPr>
          <w:rFonts w:hint="eastAsia" w:ascii="仿宋_GB2312" w:hAnsi="仿宋_GB2312" w:eastAsia="仿宋_GB2312" w:cs="仿宋_GB2312"/>
          <w:color w:val="auto"/>
          <w:kern w:val="2"/>
          <w:sz w:val="32"/>
          <w:szCs w:val="32"/>
          <w:lang w:val="en" w:eastAsia="zh-CN" w:bidi="ar-SA"/>
        </w:rPr>
        <w:t>、</w:t>
      </w:r>
      <w:r>
        <w:rPr>
          <w:rFonts w:hint="eastAsia" w:ascii="仿宋_GB2312" w:hAnsi="仿宋_GB2312" w:eastAsia="仿宋_GB2312" w:cs="仿宋_GB2312"/>
          <w:color w:val="auto"/>
          <w:kern w:val="2"/>
          <w:sz w:val="32"/>
          <w:szCs w:val="32"/>
          <w:lang w:val="en-US" w:eastAsia="zh-CN" w:bidi="ar-SA"/>
        </w:rPr>
        <w:t>报名时需提交运动员的报名表、赛事期间人身意外保险单、承诺书、身份证复印件及相应组别的段位证书，有注册的运动员需要提供注册单位的证明。</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4、报到地点另行通知。</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十、其他</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1、本次选拔赛各项目前几名的</w:t>
      </w:r>
      <w:r>
        <w:rPr>
          <w:rFonts w:hint="eastAsia" w:ascii="仿宋_GB2312" w:hAnsi="仿宋_GB2312" w:eastAsia="仿宋_GB2312" w:cs="仿宋_GB2312"/>
          <w:color w:val="auto"/>
          <w:sz w:val="32"/>
          <w:szCs w:val="32"/>
          <w:lang w:val="en-US" w:eastAsia="zh-CN"/>
        </w:rPr>
        <w:t>运动员可获得代表海南省参加第五届全国智力运动会围棋项目比赛资格。如有特殊情况不能参赛，资格按名次递进。</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default"/>
          <w:lang w:val="en-US" w:eastAsia="zh-CN"/>
        </w:rPr>
      </w:pPr>
      <w:r>
        <w:rPr>
          <w:rFonts w:hint="eastAsia" w:ascii="仿宋_GB2312" w:hAnsi="仿宋_GB2312" w:eastAsia="仿宋_GB2312" w:cs="仿宋_GB2312"/>
          <w:color w:val="000000"/>
          <w:sz w:val="32"/>
          <w:szCs w:val="32"/>
          <w:lang w:val="en-US" w:eastAsia="zh-CN"/>
        </w:rPr>
        <w:t>2、凡是获得代表资格的运动员，原则上必须参加集中训练，未参加集中训练的运动员将取消其资格。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十一、本规程最终解释权归海南省旅游和文化广电体育厅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十二、未尽事宜，另行通知。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rPr>
          <w:rFonts w:hint="default" w:asci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rPr>
          <w:rFonts w:hint="eastAsia"/>
          <w:sz w:val="36"/>
          <w:szCs w:val="36"/>
        </w:rPr>
      </w:pPr>
      <w:r>
        <w:rPr>
          <w:rFonts w:hint="eastAsia" w:ascii="方正小标宋简体" w:hAnsi="方正小标宋简体" w:eastAsia="方正小标宋简体" w:cs="方正小标宋简体"/>
          <w:b w:val="0"/>
          <w:bCs/>
          <w:sz w:val="36"/>
          <w:szCs w:val="36"/>
          <w:lang w:val="en-US" w:eastAsia="zh-CN"/>
        </w:rPr>
        <w:t>报名表</w:t>
      </w:r>
    </w:p>
    <w:tbl>
      <w:tblPr>
        <w:tblStyle w:val="8"/>
        <w:tblW w:w="9428" w:type="dxa"/>
        <w:tblInd w:w="-3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3"/>
        <w:gridCol w:w="2153"/>
        <w:gridCol w:w="827"/>
        <w:gridCol w:w="780"/>
        <w:gridCol w:w="840"/>
        <w:gridCol w:w="1860"/>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1363"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ascii="宋体" w:hAnsi="宋体" w:eastAsia="宋体" w:cs="宋体"/>
                <w:sz w:val="27"/>
                <w:szCs w:val="27"/>
              </w:rPr>
            </w:pPr>
            <w:r>
              <w:rPr>
                <w:rFonts w:ascii="宋体" w:hAnsi="宋体" w:eastAsia="宋体" w:cs="宋体"/>
                <w:spacing w:val="6"/>
                <w:sz w:val="27"/>
                <w:szCs w:val="27"/>
              </w:rPr>
              <w:t>棋手姓名</w:t>
            </w:r>
          </w:p>
        </w:tc>
        <w:tc>
          <w:tcPr>
            <w:tcW w:w="2153"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ascii="宋体" w:hAnsi="宋体" w:eastAsia="宋体" w:cs="宋体"/>
                <w:sz w:val="27"/>
                <w:szCs w:val="27"/>
              </w:rPr>
            </w:pPr>
            <w:r>
              <w:rPr>
                <w:rFonts w:ascii="宋体" w:hAnsi="宋体" w:eastAsia="宋体" w:cs="宋体"/>
                <w:spacing w:val="1"/>
                <w:sz w:val="27"/>
                <w:szCs w:val="27"/>
              </w:rPr>
              <w:t>身份证号</w:t>
            </w:r>
          </w:p>
        </w:tc>
        <w:tc>
          <w:tcPr>
            <w:tcW w:w="827"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宋体" w:hAnsi="宋体" w:eastAsia="宋体" w:cs="宋体"/>
                <w:spacing w:val="-3"/>
                <w:sz w:val="27"/>
                <w:szCs w:val="27"/>
                <w:lang w:val="en-US" w:eastAsia="zh-CN"/>
              </w:rPr>
            </w:pPr>
            <w:r>
              <w:rPr>
                <w:rFonts w:hint="eastAsia" w:ascii="宋体" w:hAnsi="宋体" w:eastAsia="宋体" w:cs="宋体"/>
                <w:spacing w:val="-3"/>
                <w:sz w:val="27"/>
                <w:szCs w:val="27"/>
                <w:lang w:val="en-US" w:eastAsia="zh-CN"/>
              </w:rPr>
              <w:t>年龄</w:t>
            </w:r>
          </w:p>
        </w:tc>
        <w:tc>
          <w:tcPr>
            <w:tcW w:w="780"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宋体" w:hAnsi="宋体" w:eastAsia="宋体" w:cs="宋体"/>
                <w:spacing w:val="-3"/>
                <w:sz w:val="27"/>
                <w:szCs w:val="27"/>
                <w:lang w:val="en-US" w:eastAsia="zh-CN"/>
              </w:rPr>
            </w:pPr>
            <w:r>
              <w:rPr>
                <w:rFonts w:hint="eastAsia" w:ascii="宋体" w:hAnsi="宋体" w:eastAsia="宋体" w:cs="宋体"/>
                <w:spacing w:val="-3"/>
                <w:sz w:val="27"/>
                <w:szCs w:val="27"/>
                <w:lang w:val="en-US" w:eastAsia="zh-CN"/>
              </w:rPr>
              <w:t>性别</w:t>
            </w:r>
          </w:p>
        </w:tc>
        <w:tc>
          <w:tcPr>
            <w:tcW w:w="840"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ascii="宋体" w:hAnsi="宋体" w:eastAsia="宋体" w:cs="宋体"/>
                <w:sz w:val="27"/>
                <w:szCs w:val="27"/>
              </w:rPr>
            </w:pPr>
            <w:r>
              <w:rPr>
                <w:rFonts w:ascii="宋体" w:hAnsi="宋体" w:eastAsia="宋体" w:cs="宋体"/>
                <w:spacing w:val="-3"/>
                <w:sz w:val="27"/>
                <w:szCs w:val="27"/>
              </w:rPr>
              <w:t>段位</w:t>
            </w:r>
          </w:p>
        </w:tc>
        <w:tc>
          <w:tcPr>
            <w:tcW w:w="1860"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ascii="宋体" w:hAnsi="宋体" w:eastAsia="宋体" w:cs="宋体"/>
                <w:sz w:val="27"/>
                <w:szCs w:val="27"/>
              </w:rPr>
            </w:pPr>
            <w:r>
              <w:rPr>
                <w:rFonts w:ascii="宋体" w:hAnsi="宋体" w:eastAsia="宋体" w:cs="宋体"/>
                <w:spacing w:val="2"/>
                <w:sz w:val="27"/>
                <w:szCs w:val="27"/>
              </w:rPr>
              <w:t>联系电话</w:t>
            </w:r>
          </w:p>
        </w:tc>
        <w:tc>
          <w:tcPr>
            <w:tcW w:w="1605"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hint="default" w:ascii="宋体" w:hAnsi="宋体" w:eastAsia="宋体" w:cs="宋体"/>
                <w:sz w:val="27"/>
                <w:szCs w:val="27"/>
                <w:lang w:val="en-US" w:eastAsia="zh-CN"/>
              </w:rPr>
            </w:pPr>
            <w:r>
              <w:rPr>
                <w:rFonts w:hint="eastAsia" w:ascii="宋体" w:hAnsi="宋体" w:eastAsia="宋体" w:cs="宋体"/>
                <w:sz w:val="27"/>
                <w:szCs w:val="27"/>
                <w:lang w:val="en-US" w:eastAsia="zh-CN"/>
              </w:rPr>
              <w:t>参赛项目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1363"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ascii="Arial"/>
                <w:sz w:val="24"/>
                <w:szCs w:val="24"/>
              </w:rPr>
            </w:pPr>
          </w:p>
        </w:tc>
        <w:tc>
          <w:tcPr>
            <w:tcW w:w="2153"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ascii="Arial"/>
                <w:sz w:val="24"/>
                <w:szCs w:val="24"/>
              </w:rPr>
            </w:pPr>
          </w:p>
        </w:tc>
        <w:tc>
          <w:tcPr>
            <w:tcW w:w="827"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hint="default" w:ascii="Arial" w:eastAsia="宋体"/>
                <w:sz w:val="24"/>
                <w:szCs w:val="24"/>
                <w:lang w:val="en-US" w:eastAsia="zh-CN"/>
              </w:rPr>
            </w:pPr>
          </w:p>
        </w:tc>
        <w:tc>
          <w:tcPr>
            <w:tcW w:w="780"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hint="default" w:ascii="Arial" w:eastAsia="宋体"/>
                <w:sz w:val="24"/>
                <w:szCs w:val="24"/>
                <w:lang w:val="en-US" w:eastAsia="zh-CN"/>
              </w:rPr>
            </w:pPr>
          </w:p>
        </w:tc>
        <w:tc>
          <w:tcPr>
            <w:tcW w:w="840"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hint="default" w:ascii="Arial" w:eastAsia="宋体"/>
                <w:sz w:val="24"/>
                <w:szCs w:val="24"/>
                <w:lang w:val="en-US" w:eastAsia="zh-CN"/>
              </w:rPr>
            </w:pPr>
          </w:p>
        </w:tc>
        <w:tc>
          <w:tcPr>
            <w:tcW w:w="1860"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ascii="Arial"/>
                <w:sz w:val="24"/>
                <w:szCs w:val="24"/>
              </w:rPr>
            </w:pPr>
          </w:p>
        </w:tc>
        <w:tc>
          <w:tcPr>
            <w:tcW w:w="1605"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hint="default" w:ascii="Arial" w:eastAsia="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1363"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ascii="Arial"/>
                <w:sz w:val="24"/>
                <w:szCs w:val="24"/>
              </w:rPr>
            </w:pPr>
          </w:p>
        </w:tc>
        <w:tc>
          <w:tcPr>
            <w:tcW w:w="2153"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ascii="Arial"/>
                <w:sz w:val="24"/>
                <w:szCs w:val="24"/>
              </w:rPr>
            </w:pPr>
          </w:p>
        </w:tc>
        <w:tc>
          <w:tcPr>
            <w:tcW w:w="827"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hint="default" w:ascii="Arial" w:eastAsia="宋体"/>
                <w:sz w:val="24"/>
                <w:szCs w:val="24"/>
                <w:lang w:val="en-US" w:eastAsia="zh-CN"/>
              </w:rPr>
            </w:pPr>
          </w:p>
        </w:tc>
        <w:tc>
          <w:tcPr>
            <w:tcW w:w="780"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hint="default" w:ascii="Arial" w:eastAsia="宋体"/>
                <w:sz w:val="24"/>
                <w:szCs w:val="24"/>
                <w:lang w:val="en-US" w:eastAsia="zh-CN"/>
              </w:rPr>
            </w:pPr>
          </w:p>
        </w:tc>
        <w:tc>
          <w:tcPr>
            <w:tcW w:w="840"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hint="default" w:ascii="Arial" w:eastAsia="宋体"/>
                <w:sz w:val="24"/>
                <w:szCs w:val="24"/>
                <w:lang w:val="en-US" w:eastAsia="zh-CN"/>
              </w:rPr>
            </w:pPr>
          </w:p>
        </w:tc>
        <w:tc>
          <w:tcPr>
            <w:tcW w:w="1860"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ascii="Arial"/>
                <w:sz w:val="24"/>
                <w:szCs w:val="24"/>
              </w:rPr>
            </w:pPr>
          </w:p>
        </w:tc>
        <w:tc>
          <w:tcPr>
            <w:tcW w:w="1605"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hint="default" w:ascii="Arial" w:eastAsia="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1363"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ascii="Arial"/>
                <w:sz w:val="24"/>
                <w:szCs w:val="24"/>
              </w:rPr>
            </w:pPr>
          </w:p>
        </w:tc>
        <w:tc>
          <w:tcPr>
            <w:tcW w:w="2153"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ascii="Arial"/>
                <w:sz w:val="24"/>
                <w:szCs w:val="24"/>
              </w:rPr>
            </w:pPr>
          </w:p>
        </w:tc>
        <w:tc>
          <w:tcPr>
            <w:tcW w:w="827"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hint="default" w:ascii="Arial" w:eastAsia="宋体"/>
                <w:sz w:val="24"/>
                <w:szCs w:val="24"/>
                <w:lang w:val="en-US" w:eastAsia="zh-CN"/>
              </w:rPr>
            </w:pPr>
          </w:p>
        </w:tc>
        <w:tc>
          <w:tcPr>
            <w:tcW w:w="780"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hint="default" w:ascii="Arial" w:eastAsia="宋体"/>
                <w:sz w:val="24"/>
                <w:szCs w:val="24"/>
                <w:lang w:val="en-US" w:eastAsia="zh-CN"/>
              </w:rPr>
            </w:pPr>
          </w:p>
        </w:tc>
        <w:tc>
          <w:tcPr>
            <w:tcW w:w="840"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hint="default" w:ascii="Arial" w:eastAsia="宋体"/>
                <w:sz w:val="24"/>
                <w:szCs w:val="24"/>
                <w:lang w:val="en-US" w:eastAsia="zh-CN"/>
              </w:rPr>
            </w:pPr>
          </w:p>
        </w:tc>
        <w:tc>
          <w:tcPr>
            <w:tcW w:w="1860"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ascii="Arial"/>
                <w:sz w:val="24"/>
                <w:szCs w:val="24"/>
              </w:rPr>
            </w:pPr>
          </w:p>
        </w:tc>
        <w:tc>
          <w:tcPr>
            <w:tcW w:w="1605"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hint="default" w:ascii="Arial" w:eastAsia="宋体"/>
                <w:sz w:val="24"/>
                <w:szCs w:val="24"/>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rPr>
          <w:rFonts w:hint="eastAsia" w:ascii="黑体" w:hAnsi="黑体" w:eastAsia="黑体" w:cs="黑体"/>
          <w:color w:val="00000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rPr>
          <w:rFonts w:hint="eastAsia" w:ascii="黑体" w:hAnsi="黑体" w:eastAsia="黑体" w:cs="黑体"/>
          <w:color w:val="00000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rPr>
          <w:rFonts w:hint="eastAsia" w:ascii="黑体" w:hAnsi="黑体" w:eastAsia="黑体" w:cs="黑体"/>
          <w:color w:val="000000"/>
          <w:sz w:val="32"/>
          <w:szCs w:val="32"/>
          <w:highlight w:val="none"/>
          <w:lang w:val="en-US" w:eastAsia="zh-CN"/>
        </w:rPr>
      </w:pPr>
    </w:p>
    <w:p>
      <w:pPr>
        <w:keepNext w:val="0"/>
        <w:keepLines w:val="0"/>
        <w:pageBreakBefore w:val="0"/>
        <w:kinsoku/>
        <w:wordWrap/>
        <w:overflowPunct/>
        <w:topLinePunct w:val="0"/>
        <w:bidi w:val="0"/>
        <w:adjustRightInd w:val="0"/>
        <w:snapToGrid w:val="0"/>
        <w:spacing w:line="560" w:lineRule="exact"/>
        <w:ind w:firstLine="3080" w:firstLineChars="700"/>
        <w:jc w:val="both"/>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b w:val="0"/>
          <w:bCs/>
          <w:sz w:val="44"/>
          <w:szCs w:val="44"/>
        </w:rPr>
        <w:t>承</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诺</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书</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本人经监护人同意，自愿参加第五届全国智力运动会</w:t>
      </w:r>
      <w:r>
        <w:rPr>
          <w:rFonts w:hint="eastAsia" w:ascii="仿宋_GB2312" w:hAnsi="仿宋_GB2312" w:eastAsia="仿宋_GB2312" w:cs="仿宋_GB2312"/>
          <w:sz w:val="32"/>
          <w:szCs w:val="32"/>
          <w:lang w:eastAsia="zh-CN"/>
        </w:rPr>
        <w:t>围棋</w:t>
      </w:r>
      <w:r>
        <w:rPr>
          <w:rFonts w:hint="eastAsia" w:ascii="仿宋_GB2312" w:hAnsi="仿宋_GB2312" w:eastAsia="仿宋_GB2312" w:cs="仿宋_GB2312"/>
          <w:sz w:val="32"/>
          <w:szCs w:val="32"/>
        </w:rPr>
        <w:t>项目海南省选拔赛，赛事期间我承诺遵守以下规定：</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1.报名后必须全程参加比赛。</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2.报名时提供运动员身份证复印件、比赛期间保险单、联系方式。</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3.比赛期间尊重组委会，尊重裁判，尊重对手。</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4.比赛期间遵守赛场规定，不嬉戏打闹、不围观、不影响赛场正常秩序。</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5.比赛期间自行保管好个人财物，注意人身安全。</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如取得第五届全国智力运动会</w:t>
      </w:r>
      <w:r>
        <w:rPr>
          <w:rFonts w:hint="eastAsia" w:ascii="仿宋_GB2312" w:hAnsi="仿宋_GB2312" w:eastAsia="仿宋_GB2312" w:cs="仿宋_GB2312"/>
          <w:sz w:val="32"/>
          <w:szCs w:val="32"/>
          <w:lang w:eastAsia="zh-CN"/>
        </w:rPr>
        <w:t>围棋</w:t>
      </w:r>
      <w:r>
        <w:rPr>
          <w:rFonts w:hint="eastAsia" w:ascii="仿宋_GB2312" w:hAnsi="仿宋_GB2312" w:eastAsia="仿宋_GB2312" w:cs="仿宋_GB2312"/>
          <w:sz w:val="32"/>
          <w:szCs w:val="32"/>
        </w:rPr>
        <w:t>项目海南省参赛资格，为保障比赛及赛前训练正常完成，我承诺如下：</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1.根据安排保质保量参加赛前训练，无特殊情况不请假、不早退，不迟到、不旷课。</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2.所有身份证明资料提前准备并保管完好，不因身份证明资料而影响比赛报名、出行，务必做到家长不陪同。</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3.赛前训练及比赛期间绝对服从领队和教练安排，遵守赛场各项规章制度，展现海南代表团的精神面貌。</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color w:val="auto"/>
          <w:sz w:val="32"/>
          <w:szCs w:val="32"/>
          <w:highlight w:val="yellow"/>
        </w:rPr>
      </w:pPr>
      <w:r>
        <w:rPr>
          <w:rFonts w:hint="eastAsia" w:ascii="仿宋_GB2312" w:hAnsi="仿宋_GB2312" w:eastAsia="仿宋_GB2312" w:cs="仿宋_GB2312"/>
          <w:color w:val="auto"/>
          <w:sz w:val="32"/>
          <w:szCs w:val="32"/>
        </w:rPr>
        <w:t>4.及时向所在</w:t>
      </w:r>
      <w:r>
        <w:rPr>
          <w:rFonts w:hint="eastAsia" w:ascii="仿宋_GB2312" w:hAnsi="仿宋_GB2312" w:eastAsia="仿宋_GB2312" w:cs="仿宋_GB2312"/>
          <w:color w:val="auto"/>
          <w:sz w:val="32"/>
          <w:szCs w:val="32"/>
          <w:lang w:eastAsia="zh-CN"/>
        </w:rPr>
        <w:t>单位或者</w:t>
      </w:r>
      <w:r>
        <w:rPr>
          <w:rFonts w:hint="eastAsia" w:ascii="仿宋_GB2312" w:hAnsi="仿宋_GB2312" w:eastAsia="仿宋_GB2312" w:cs="仿宋_GB2312"/>
          <w:color w:val="auto"/>
          <w:sz w:val="32"/>
          <w:szCs w:val="32"/>
        </w:rPr>
        <w:t>学校做好比赛期间的请假工作，不无故缺赛。</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ascii="仿宋" w:hAnsi="仿宋" w:eastAsia="仿宋"/>
          <w:sz w:val="24"/>
          <w:szCs w:val="32"/>
        </w:rPr>
      </w:pPr>
      <w:r>
        <w:rPr>
          <w:rFonts w:hint="eastAsia" w:ascii="仿宋_GB2312" w:hAnsi="仿宋_GB2312" w:eastAsia="仿宋_GB2312" w:cs="仿宋_GB2312"/>
          <w:sz w:val="32"/>
          <w:szCs w:val="32"/>
        </w:rPr>
        <w:t>此承诺书一式两份，具有同等法律效力。有效期自签订之日起至第五届全国智力运会</w:t>
      </w:r>
      <w:r>
        <w:rPr>
          <w:rFonts w:hint="eastAsia" w:ascii="仿宋_GB2312" w:hAnsi="仿宋_GB2312" w:eastAsia="仿宋_GB2312" w:cs="仿宋_GB2312"/>
          <w:sz w:val="32"/>
          <w:szCs w:val="32"/>
          <w:lang w:eastAsia="zh-CN"/>
        </w:rPr>
        <w:t>围棋</w:t>
      </w:r>
      <w:r>
        <w:rPr>
          <w:rFonts w:hint="eastAsia" w:ascii="仿宋_GB2312" w:hAnsi="仿宋_GB2312" w:eastAsia="仿宋_GB2312" w:cs="仿宋_GB2312"/>
          <w:sz w:val="32"/>
          <w:szCs w:val="32"/>
        </w:rPr>
        <w:t>项目比赛结束为止。</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承诺人：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监护人：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单位或</w:t>
      </w:r>
      <w:r>
        <w:rPr>
          <w:rFonts w:hint="eastAsia" w:ascii="仿宋_GB2312" w:hAnsi="仿宋_GB2312" w:eastAsia="仿宋_GB2312" w:cs="仿宋_GB2312"/>
          <w:sz w:val="32"/>
          <w:szCs w:val="32"/>
        </w:rPr>
        <w:t>学校名称：</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5019" w:leftChars="2009" w:hanging="800" w:hanging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0" w:firstLineChars="2000"/>
        <w:textAlignment w:val="auto"/>
        <w:rPr>
          <w:rFonts w:ascii="仿宋" w:hAnsi="仿宋" w:eastAsia="仿宋" w:cs="宋体"/>
          <w:sz w:val="32"/>
          <w:szCs w:val="32"/>
        </w:rPr>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pStyle w:val="4"/>
        <w:keepNext w:val="0"/>
        <w:keepLines w:val="0"/>
        <w:pageBreakBefore w:val="0"/>
        <w:widowControl/>
        <w:shd w:val="clear" w:color="auto" w:fill="FFFFFF"/>
        <w:kinsoku/>
        <w:wordWrap/>
        <w:overflowPunct/>
        <w:topLinePunct w:val="0"/>
        <w:bidi w:val="0"/>
        <w:spacing w:beforeAutospacing="0" w:afterAutospacing="0" w:line="560" w:lineRule="exact"/>
        <w:rPr>
          <w:rFonts w:ascii="仿宋" w:hAnsi="仿宋" w:eastAsia="仿宋" w:cs="宋体"/>
          <w:sz w:val="32"/>
          <w:szCs w:val="32"/>
        </w:rPr>
      </w:pPr>
    </w:p>
    <w:p>
      <w:pPr>
        <w:keepNext w:val="0"/>
        <w:keepLines w:val="0"/>
        <w:pageBreakBefore w:val="0"/>
        <w:kinsoku/>
        <w:wordWrap/>
        <w:overflowPunct/>
        <w:topLinePunct w:val="0"/>
        <w:autoSpaceDE/>
        <w:autoSpaceDN/>
        <w:bidi w:val="0"/>
        <w:adjustRightInd/>
        <w:snapToGrid/>
        <w:spacing w:line="560" w:lineRule="exact"/>
        <w:ind w:firstLine="880" w:firstLineChars="200"/>
        <w:jc w:val="both"/>
        <w:textAlignment w:val="auto"/>
        <w:rPr>
          <w:rFonts w:hint="eastAsia" w:ascii="方正小标宋简体" w:hAnsi="方正小标宋简体" w:eastAsia="方正小标宋简体" w:cs="方正小标宋简体"/>
          <w:sz w:val="44"/>
          <w:szCs w:val="44"/>
        </w:rPr>
      </w:pPr>
    </w:p>
    <w:p>
      <w:pPr>
        <w:pStyle w:val="2"/>
        <w:rPr>
          <w:rFonts w:hint="eastAsia" w:ascii="方正小标宋简体" w:hAnsi="方正小标宋简体" w:eastAsia="方正小标宋简体" w:cs="方正小标宋简体"/>
          <w:sz w:val="44"/>
          <w:szCs w:val="44"/>
        </w:rPr>
      </w:pPr>
    </w:p>
    <w:p>
      <w:pPr>
        <w:pStyle w:val="2"/>
        <w:rPr>
          <w:rFonts w:hint="eastAsia" w:ascii="方正小标宋简体" w:hAnsi="方正小标宋简体" w:eastAsia="方正小标宋简体" w:cs="方正小标宋简体"/>
          <w:sz w:val="44"/>
          <w:szCs w:val="44"/>
        </w:rPr>
      </w:pPr>
    </w:p>
    <w:p>
      <w:pPr>
        <w:pStyle w:val="2"/>
        <w:rPr>
          <w:rFonts w:hint="eastAsia" w:ascii="方正小标宋简体" w:hAnsi="方正小标宋简体" w:eastAsia="方正小标宋简体" w:cs="方正小标宋简体"/>
          <w:sz w:val="44"/>
          <w:szCs w:val="44"/>
        </w:rPr>
      </w:pPr>
    </w:p>
    <w:p>
      <w:pPr>
        <w:pStyle w:val="2"/>
        <w:rPr>
          <w:rFonts w:hint="eastAsia" w:ascii="方正小标宋简体" w:hAnsi="方正小标宋简体" w:eastAsia="方正小标宋简体" w:cs="方正小标宋简体"/>
          <w:sz w:val="44"/>
          <w:szCs w:val="44"/>
        </w:rPr>
      </w:pPr>
    </w:p>
    <w:p>
      <w:pPr>
        <w:pStyle w:val="2"/>
        <w:rPr>
          <w:rFonts w:hint="eastAsia" w:ascii="方正小标宋简体" w:hAnsi="方正小标宋简体" w:eastAsia="方正小标宋简体" w:cs="方正小标宋简体"/>
          <w:sz w:val="44"/>
          <w:szCs w:val="44"/>
        </w:rPr>
      </w:pPr>
    </w:p>
    <w:p>
      <w:pPr>
        <w:pStyle w:val="2"/>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BE13EE"/>
    <w:multiLevelType w:val="singleLevel"/>
    <w:tmpl w:val="E9BE13E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jMjJiOTdkMTk3ZTQ1MjM1MmNjNGQ5YzcyY2FjYzQifQ=="/>
  </w:docVars>
  <w:rsids>
    <w:rsidRoot w:val="2FBF302D"/>
    <w:rsid w:val="2FBF3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Autospacing="0"/>
    </w:p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rFonts w:ascii="Times New Roman" w:hAnsi="Times New Roman" w:eastAsia="宋体" w:cs="Times New Roman"/>
      <w:b/>
    </w:rPr>
  </w:style>
  <w:style w:type="table" w:customStyle="1" w:styleId="8">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1743</Words>
  <Characters>1866</Characters>
  <Lines>0</Lines>
  <Paragraphs>0</Paragraphs>
  <TotalTime>1</TotalTime>
  <ScaleCrop>false</ScaleCrop>
  <LinksUpToDate>false</LinksUpToDate>
  <CharactersWithSpaces>2058</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2023-02-28T01:28:00Z</dcterms:created>
  <dc:creator>肖央山</dc:creator>
  <cp:lastModifiedBy>肖央山</cp:lastModifiedBy>
  <dcterms:modified xsi:type="dcterms:W3CDTF">2023-02-28T01:31:24Z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6F7F2989291848D0A58EC607D91B76BC</vt:lpwstr>
  </property>
</Properties>
</file>