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84F9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6E996ED5">
      <w:pPr>
        <w:pStyle w:val="6"/>
        <w:spacing w:after="0" w:line="560" w:lineRule="exact"/>
        <w:ind w:left="0" w:leftChars="0" w:firstLine="0" w:firstLineChars="0"/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u w:val="single"/>
          <w:lang w:bidi="ar"/>
        </w:rPr>
      </w:pPr>
    </w:p>
    <w:p w14:paraId="34C43201">
      <w:pPr>
        <w:pStyle w:val="6"/>
        <w:spacing w:after="0"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u w:val="single"/>
          <w:lang w:bidi="ar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2"/>
          <w:sz w:val="44"/>
          <w:szCs w:val="44"/>
          <w:lang w:val="en-US" w:eastAsia="zh-CN" w:bidi="ar-SA"/>
        </w:rPr>
        <w:t>申报赛事（全称）信息收集表</w:t>
      </w:r>
    </w:p>
    <w:p w14:paraId="4D9436DE">
      <w:pPr>
        <w:spacing w:line="560" w:lineRule="exact"/>
        <w:jc w:val="center"/>
        <w:rPr>
          <w:rFonts w:ascii="仿宋" w:hAnsi="仿宋" w:eastAsia="仿宋" w:cs="仿宋"/>
          <w:b/>
          <w:color w:val="auto"/>
          <w:sz w:val="20"/>
        </w:rPr>
      </w:pPr>
      <w:r>
        <w:rPr>
          <w:rFonts w:hint="eastAsia" w:ascii="仿宋" w:hAnsi="仿宋" w:eastAsia="仿宋" w:cs="仿宋"/>
          <w:b/>
          <w:color w:val="auto"/>
          <w:sz w:val="20"/>
        </w:rPr>
        <w:t>填写说明</w:t>
      </w:r>
    </w:p>
    <w:p w14:paraId="345CC32C">
      <w:pPr>
        <w:spacing w:line="560" w:lineRule="exact"/>
        <w:rPr>
          <w:rFonts w:ascii="仿宋" w:hAnsi="仿宋" w:eastAsia="仿宋" w:cs="仿宋"/>
          <w:bCs/>
          <w:color w:val="auto"/>
          <w:sz w:val="20"/>
        </w:rPr>
      </w:pPr>
      <w:r>
        <w:rPr>
          <w:rFonts w:hint="eastAsia" w:ascii="仿宋" w:hAnsi="仿宋" w:eastAsia="仿宋" w:cs="仿宋"/>
          <w:bCs/>
          <w:color w:val="auto"/>
          <w:sz w:val="20"/>
        </w:rPr>
        <w:t>1.表格内容分为选择和填空两类，请仔细阅读表格内容，</w:t>
      </w:r>
      <w:r>
        <w:rPr>
          <w:rFonts w:hint="eastAsia" w:ascii="仿宋" w:hAnsi="仿宋" w:eastAsia="仿宋" w:cs="仿宋"/>
          <w:color w:val="auto"/>
          <w:sz w:val="20"/>
        </w:rPr>
        <w:t xml:space="preserve">其中带单位的选项请按照表格给出的单位填写相关数据；带“□”的选项为选择题，需在相应的选项打“√”。 </w:t>
      </w:r>
    </w:p>
    <w:p w14:paraId="5A2DD397">
      <w:pPr>
        <w:spacing w:line="560" w:lineRule="exact"/>
        <w:rPr>
          <w:rFonts w:ascii="仿宋" w:hAnsi="仿宋" w:eastAsia="仿宋" w:cs="仿宋"/>
          <w:bCs/>
          <w:color w:val="auto"/>
          <w:sz w:val="20"/>
        </w:rPr>
      </w:pPr>
      <w:r>
        <w:rPr>
          <w:rFonts w:hint="eastAsia" w:ascii="仿宋" w:hAnsi="仿宋" w:eastAsia="仿宋" w:cs="仿宋"/>
          <w:bCs/>
          <w:color w:val="auto"/>
          <w:sz w:val="20"/>
        </w:rPr>
        <w:t>2.表格中需要提供证明的请按要求提供相应图片及附件。</w:t>
      </w:r>
    </w:p>
    <w:p w14:paraId="79428E50">
      <w:pPr>
        <w:spacing w:line="560" w:lineRule="exact"/>
        <w:rPr>
          <w:rFonts w:ascii="仿宋" w:hAnsi="仿宋" w:eastAsia="仿宋" w:cs="仿宋"/>
          <w:bCs/>
          <w:color w:val="auto"/>
          <w:sz w:val="20"/>
        </w:rPr>
      </w:pPr>
      <w:r>
        <w:rPr>
          <w:rFonts w:hint="eastAsia" w:ascii="仿宋" w:hAnsi="仿宋" w:eastAsia="仿宋" w:cs="仿宋"/>
          <w:bCs/>
          <w:color w:val="auto"/>
          <w:sz w:val="20"/>
        </w:rPr>
        <w:t>3.表格内所有选项均需填写，如无则填写“无”，或者0; 空白则被认定为此项没有数据。</w:t>
      </w:r>
    </w:p>
    <w:tbl>
      <w:tblPr>
        <w:tblStyle w:val="7"/>
        <w:tblpPr w:leftFromText="180" w:rightFromText="180" w:vertAnchor="text" w:horzAnchor="page" w:tblpX="535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5"/>
        <w:gridCol w:w="1882"/>
        <w:gridCol w:w="2547"/>
        <w:gridCol w:w="2775"/>
        <w:gridCol w:w="2177"/>
        <w:gridCol w:w="3049"/>
      </w:tblGrid>
      <w:tr w14:paraId="36C4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6035" w:type="dxa"/>
            <w:gridSpan w:val="6"/>
            <w:shd w:val="clear" w:color="auto" w:fill="D7D7D7"/>
            <w:noWrap w:val="0"/>
            <w:vAlign w:val="center"/>
          </w:tcPr>
          <w:p w14:paraId="7215CB12">
            <w:pPr>
              <w:pStyle w:val="6"/>
              <w:spacing w:after="0" w:line="56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第一部分：赛事基本信息</w:t>
            </w:r>
          </w:p>
        </w:tc>
      </w:tr>
      <w:tr w14:paraId="72F3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05" w:type="dxa"/>
            <w:noWrap w:val="0"/>
            <w:vAlign w:val="center"/>
          </w:tcPr>
          <w:p w14:paraId="3C203C02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（1）报送单位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1882" w:type="dxa"/>
            <w:noWrap w:val="0"/>
            <w:vAlign w:val="center"/>
          </w:tcPr>
          <w:p w14:paraId="1946F9BB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2E5AD8C3"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（2）填表人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2775" w:type="dxa"/>
            <w:noWrap w:val="0"/>
            <w:vAlign w:val="center"/>
          </w:tcPr>
          <w:p w14:paraId="450A6CB4">
            <w:pPr>
              <w:spacing w:line="560" w:lineRule="exact"/>
              <w:ind w:firstLine="40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E67B68C"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（3）联系电话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3049" w:type="dxa"/>
            <w:noWrap w:val="0"/>
            <w:vAlign w:val="center"/>
          </w:tcPr>
          <w:p w14:paraId="4577EF0F">
            <w:pPr>
              <w:spacing w:line="560" w:lineRule="exact"/>
              <w:ind w:firstLine="400" w:firstLineChars="200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</w:tr>
      <w:tr w14:paraId="4B04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59AD4448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（4）举办起止日期（必填）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19F99A24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20  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日至20  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2775" w:type="dxa"/>
            <w:noWrap w:val="0"/>
            <w:vAlign w:val="center"/>
          </w:tcPr>
          <w:p w14:paraId="48A58116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（5）线下举办地点（必填）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10026FB9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市，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区，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场地/场馆</w:t>
            </w:r>
          </w:p>
        </w:tc>
      </w:tr>
      <w:tr w14:paraId="5063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5C7483F4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（6）赛事主办方（必填）</w:t>
            </w:r>
          </w:p>
        </w:tc>
        <w:tc>
          <w:tcPr>
            <w:tcW w:w="1882" w:type="dxa"/>
            <w:noWrap w:val="0"/>
            <w:vAlign w:val="center"/>
          </w:tcPr>
          <w:p w14:paraId="4A53AF4D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5EA11E16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（7）赛事承办方（必填）</w:t>
            </w:r>
          </w:p>
        </w:tc>
        <w:tc>
          <w:tcPr>
            <w:tcW w:w="2775" w:type="dxa"/>
            <w:noWrap w:val="0"/>
            <w:vAlign w:val="center"/>
          </w:tcPr>
          <w:p w14:paraId="24CDC30D">
            <w:pPr>
              <w:spacing w:line="560" w:lineRule="exact"/>
              <w:ind w:firstLine="400" w:firstLineChars="200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755FFE2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（8）赛事协办方（必填）</w:t>
            </w:r>
          </w:p>
        </w:tc>
        <w:tc>
          <w:tcPr>
            <w:tcW w:w="3049" w:type="dxa"/>
            <w:noWrap w:val="0"/>
            <w:vAlign w:val="center"/>
          </w:tcPr>
          <w:p w14:paraId="4090C1F0">
            <w:pPr>
              <w:spacing w:line="560" w:lineRule="exact"/>
              <w:ind w:firstLine="400" w:firstLineChars="200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</w:p>
        </w:tc>
      </w:tr>
      <w:tr w14:paraId="189D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0A21D6BB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（9）赛事等级（必填）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28791770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□国际性赛事      □全国性赛事     □全省性赛事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省内地方性赛事  </w:t>
            </w:r>
          </w:p>
        </w:tc>
      </w:tr>
      <w:tr w14:paraId="48DC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605" w:type="dxa"/>
            <w:noWrap w:val="0"/>
            <w:vAlign w:val="center"/>
          </w:tcPr>
          <w:p w14:paraId="1D5E6CDF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（10）赛事现场观众人数（人数）（必填）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2F42C109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人，</w:t>
            </w:r>
          </w:p>
          <w:p w14:paraId="5BD66EA0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其中本地人数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人：外地人数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</w:t>
            </w:r>
          </w:p>
        </w:tc>
        <w:tc>
          <w:tcPr>
            <w:tcW w:w="2775" w:type="dxa"/>
            <w:noWrap w:val="0"/>
            <w:vAlign w:val="center"/>
          </w:tcPr>
          <w:p w14:paraId="2B5F8F91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（11）赛事现场参赛人数（人数）（必填）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47811D4C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人，</w:t>
            </w:r>
          </w:p>
          <w:p w14:paraId="16E30E0F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其中本地人数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人：外地人数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</w:t>
            </w:r>
          </w:p>
        </w:tc>
      </w:tr>
      <w:tr w14:paraId="1265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3605" w:type="dxa"/>
            <w:noWrap w:val="0"/>
            <w:vAlign w:val="center"/>
          </w:tcPr>
          <w:p w14:paraId="2CE70B43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（12）志愿者（必填）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36BC2F57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志愿者总人数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人；（其中，其中本地人数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人：外地人数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人）；   培训次数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次</w:t>
            </w:r>
          </w:p>
        </w:tc>
      </w:tr>
      <w:tr w14:paraId="76FC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48EE9F10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（13）参赛者/队等级（必填）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3DAC8ED9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国际级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人/队  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国家级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人/队</w:t>
            </w:r>
          </w:p>
        </w:tc>
        <w:tc>
          <w:tcPr>
            <w:tcW w:w="2775" w:type="dxa"/>
            <w:noWrap w:val="0"/>
            <w:vAlign w:val="center"/>
          </w:tcPr>
          <w:p w14:paraId="482B0E3B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（14）裁判员培训次数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3F0EB4F5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赛事期间培训次数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次  </w:t>
            </w:r>
          </w:p>
        </w:tc>
      </w:tr>
      <w:tr w14:paraId="2522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05" w:type="dxa"/>
            <w:noWrap w:val="0"/>
            <w:vAlign w:val="center"/>
          </w:tcPr>
          <w:p w14:paraId="39718B58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（15）裁判员等级（必填）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2CDEEF52">
            <w:pPr>
              <w:spacing w:line="560" w:lineRule="exact"/>
              <w:rPr>
                <w:rFonts w:ascii="Segoe UI Emoji" w:hAnsi="Segoe UI Emoji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裁判员总人数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人（其中，其中本地人数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人：外地人数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人）；</w:t>
            </w:r>
          </w:p>
          <w:p w14:paraId="439EE49F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国际级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裁判员名单，姓名：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 </w:t>
            </w:r>
          </w:p>
          <w:p w14:paraId="41B2748D">
            <w:pPr>
              <w:spacing w:line="56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国家级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裁判员名单，姓名：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 </w:t>
            </w:r>
          </w:p>
          <w:p w14:paraId="760691DB">
            <w:pPr>
              <w:spacing w:line="560" w:lineRule="exact"/>
              <w:rPr>
                <w:rFonts w:ascii="Segoe UI Emoji" w:hAnsi="Segoe UI Emoji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□一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级及以下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裁判员名单，姓名：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        </w:t>
            </w:r>
          </w:p>
        </w:tc>
      </w:tr>
      <w:tr w14:paraId="563C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12AFBEA8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（16）开闭幕式情况（必填）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589F6542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是否有开幕式：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否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是否有闭幕式：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否    </w:t>
            </w:r>
          </w:p>
          <w:p w14:paraId="45DD7BAD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出席官员领导：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□国家级领导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    □省部级领导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人    </w:t>
            </w:r>
          </w:p>
          <w:p w14:paraId="3532D921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出席运动项目协会成员：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国际级运动协会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人，组织名称：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</w:t>
            </w:r>
          </w:p>
          <w:p w14:paraId="2039D127">
            <w:pPr>
              <w:spacing w:line="560" w:lineRule="exact"/>
              <w:rPr>
                <w:rFonts w:ascii="Segoe UI Emoji" w:hAnsi="Segoe UI Emoji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国家级运动协会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人，组织名称：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 □省部级运动协会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人，组织名称：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</w:t>
            </w:r>
          </w:p>
        </w:tc>
      </w:tr>
      <w:tr w14:paraId="771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7A4F1763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（17）赛事连续举办年限（必填）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23BBA80F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今年是连续举办的第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年</w:t>
            </w:r>
          </w:p>
        </w:tc>
        <w:tc>
          <w:tcPr>
            <w:tcW w:w="2775" w:type="dxa"/>
            <w:noWrap w:val="0"/>
            <w:vAlign w:val="center"/>
          </w:tcPr>
          <w:p w14:paraId="5F934BE6">
            <w:pPr>
              <w:widowControl/>
              <w:spacing w:line="560" w:lineRule="exact"/>
              <w:textAlignment w:val="center"/>
              <w:rPr>
                <w:rFonts w:ascii="Segoe UI Emoji" w:hAnsi="Segoe UI Emoji" w:eastAsia="仿宋_GB2312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hd w:val="clear" w:color="auto" w:fill="FFFFFF"/>
              </w:rPr>
              <w:t>（18）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承办方连续性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5AF7B2B3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今年是连续运营赛事的第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年  </w:t>
            </w:r>
          </w:p>
          <w:p w14:paraId="72112FEE">
            <w:pPr>
              <w:spacing w:line="560" w:lineRule="exact"/>
              <w:rPr>
                <w:rFonts w:ascii="Segoe UI Emoji" w:hAnsi="Segoe UI Emoji" w:eastAsia="仿宋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（注：此处年限不得大于赛事联续举办届数）</w:t>
            </w:r>
          </w:p>
        </w:tc>
      </w:tr>
      <w:tr w14:paraId="59F4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3EA60F57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（19）赛事在（2021-2022年）获得的荣誉情况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（可根据实际增加条数）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5F003046">
            <w:pPr>
              <w:spacing w:line="560" w:lineRule="exact"/>
              <w:rPr>
                <w:rFonts w:ascii="Segoe UI Emoji" w:hAnsi="Segoe UI Emoji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□国家级荣誉称号或奖励，共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项，认定单位名称：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荣誉名称：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，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 xml:space="preserve">附照片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 xml:space="preserve"> </w:t>
            </w:r>
          </w:p>
          <w:p w14:paraId="61E39669">
            <w:pPr>
              <w:spacing w:line="560" w:lineRule="exact"/>
              <w:rPr>
                <w:rFonts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□省部级荣誉称号或奖励，共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项，认定单位名称：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荣誉名称：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，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附照片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  <w:p w14:paraId="00B0E677">
            <w:pPr>
              <w:spacing w:line="560" w:lineRule="exact"/>
              <w:rPr>
                <w:rFonts w:ascii="Segoe UI Emoji" w:hAnsi="Segoe UI Emoji" w:eastAsia="仿宋_GB2312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区县级荣誉称号或奖励，共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项，认定单位名称：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荣誉名称：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，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附照片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</w:tr>
      <w:tr w14:paraId="0855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605" w:type="dxa"/>
            <w:noWrap w:val="0"/>
            <w:vAlign w:val="center"/>
          </w:tcPr>
          <w:p w14:paraId="3089A9D2">
            <w:pPr>
              <w:widowControl/>
              <w:spacing w:line="560" w:lineRule="exact"/>
              <w:textAlignment w:val="center"/>
              <w:rPr>
                <w:rFonts w:ascii="仿宋" w:hAnsi="仿宋" w:eastAsia="仿宋_GB2312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color w:val="auto"/>
                <w:kern w:val="0"/>
                <w:sz w:val="20"/>
                <w:lang w:bidi="ar"/>
              </w:rPr>
              <w:t>（20）承办方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（2021-2022年）</w:t>
            </w:r>
            <w:r>
              <w:rPr>
                <w:rFonts w:hint="eastAsia" w:ascii="仿宋" w:hAnsi="仿宋" w:cs="仿宋_GB2312"/>
                <w:b/>
                <w:bCs/>
                <w:color w:val="auto"/>
                <w:kern w:val="0"/>
                <w:sz w:val="20"/>
                <w:lang w:bidi="ar"/>
              </w:rPr>
              <w:t>同类项目的赛事经验，不包含本次申报赛事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4BF1CC92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赛事所属运动项目：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</w:t>
            </w:r>
          </w:p>
          <w:p w14:paraId="0BBE7F81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项，名称：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2775" w:type="dxa"/>
            <w:noWrap w:val="0"/>
            <w:vAlign w:val="center"/>
          </w:tcPr>
          <w:p w14:paraId="702CFCEE">
            <w:pPr>
              <w:widowControl/>
              <w:spacing w:line="560" w:lineRule="exact"/>
              <w:textAlignment w:val="center"/>
              <w:rPr>
                <w:rFonts w:ascii="仿宋" w:hAnsi="仿宋" w:eastAsia="仿宋_GB2312" w:cs="仿宋_GB2312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color w:val="auto"/>
                <w:kern w:val="0"/>
                <w:sz w:val="20"/>
                <w:lang w:bidi="ar"/>
              </w:rPr>
              <w:t>（21）承办方是否拥有赛事版权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17FDB0B5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□是，名称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，附合同或证书     </w:t>
            </w:r>
          </w:p>
          <w:p w14:paraId="111E3346">
            <w:pPr>
              <w:spacing w:line="560" w:lineRule="exact"/>
              <w:rPr>
                <w:rFonts w:ascii="Segoe UI Emoji" w:hAnsi="Segoe UI Emoji" w:eastAsia="仿宋_GB2312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□否</w:t>
            </w:r>
          </w:p>
        </w:tc>
      </w:tr>
      <w:tr w14:paraId="6D02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6035" w:type="dxa"/>
            <w:gridSpan w:val="6"/>
            <w:shd w:val="clear" w:color="auto" w:fill="D7D7D7"/>
            <w:noWrap w:val="0"/>
            <w:vAlign w:val="center"/>
          </w:tcPr>
          <w:p w14:paraId="527F36A8">
            <w:pPr>
              <w:spacing w:line="560" w:lineRule="exact"/>
              <w:jc w:val="center"/>
              <w:rPr>
                <w:rFonts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第二部分：赛事保障情况</w:t>
            </w:r>
          </w:p>
        </w:tc>
      </w:tr>
      <w:tr w14:paraId="3F05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605" w:type="dxa"/>
            <w:noWrap w:val="0"/>
            <w:vAlign w:val="center"/>
          </w:tcPr>
          <w:p w14:paraId="57B8DC7C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（22）承办方是否投保险（必填）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6D34037E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以下都否；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公众责任险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是，附证明材料；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否      参赛者人身意外伤害保险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是，附证明材料；           □否</w:t>
            </w:r>
          </w:p>
        </w:tc>
      </w:tr>
      <w:tr w14:paraId="6648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0C4934E1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（23）是否有安全保障实施方案（必填）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239B78D2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是，附证明材料；       ；□否</w:t>
            </w:r>
          </w:p>
        </w:tc>
        <w:tc>
          <w:tcPr>
            <w:tcW w:w="2775" w:type="dxa"/>
            <w:noWrap w:val="0"/>
            <w:vAlign w:val="center"/>
          </w:tcPr>
          <w:p w14:paraId="3EB98D32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（24）是否卫生保障方案（必填）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00357E30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是，附证明材料      ；□否</w:t>
            </w:r>
          </w:p>
        </w:tc>
      </w:tr>
      <w:tr w14:paraId="5EBF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3FD98A9C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（25）是否有疫情防控保障方案（必填）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749C6409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是，附证明材料      ；□否</w:t>
            </w:r>
          </w:p>
        </w:tc>
        <w:tc>
          <w:tcPr>
            <w:tcW w:w="2775" w:type="dxa"/>
            <w:noWrap w:val="0"/>
            <w:vAlign w:val="center"/>
          </w:tcPr>
          <w:p w14:paraId="4E36B9C5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（26）是否有医务保障实施方案（必填）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1CADC467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是，附证明材料       ；□否</w:t>
            </w:r>
          </w:p>
        </w:tc>
      </w:tr>
      <w:tr w14:paraId="76E5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2EE24917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（27）是否与当地气象部门沟通（必填）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1D8F0B4A">
            <w:pPr>
              <w:spacing w:line="560" w:lineRule="exact"/>
              <w:rPr>
                <w:rFonts w:ascii="Segoe UI Emoji" w:hAnsi="Segoe UI Emoji" w:eastAsia="仿宋_GB2312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是，会议沟通次数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次，附证明材料；  □否</w:t>
            </w:r>
          </w:p>
        </w:tc>
      </w:tr>
      <w:tr w14:paraId="1D88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563694C1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（28）赛事是否有反兴奋剂措施（必填）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6AA25D7C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运动员反兴奋剂措施，□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是，具体措施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附证明材料       ；□否</w:t>
            </w:r>
          </w:p>
          <w:p w14:paraId="7E5F408A">
            <w:pPr>
              <w:spacing w:line="560" w:lineRule="exact"/>
              <w:rPr>
                <w:rFonts w:ascii="Segoe UI Emoji" w:hAnsi="Segoe UI Emoji" w:eastAsia="仿宋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食品反兴奋剂措施 ，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是，具体措施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附证明材料       ；□否</w:t>
            </w:r>
          </w:p>
        </w:tc>
      </w:tr>
      <w:tr w14:paraId="2E83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3605" w:type="dxa"/>
            <w:noWrap w:val="0"/>
            <w:vAlign w:val="center"/>
          </w:tcPr>
          <w:p w14:paraId="4D47FE2E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（29）是否有场地保障标准（必填）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739014B4">
            <w:pPr>
              <w:spacing w:line="56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□以下都否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是否有专人负责监督场地物料进退场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是，验收次数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次，验收内容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否  </w:t>
            </w:r>
          </w:p>
          <w:p w14:paraId="3AB70DEB">
            <w:pPr>
              <w:spacing w:line="560" w:lineRule="exact"/>
              <w:ind w:firstLine="1400" w:firstLineChars="700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是否有场地安全性验收工作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是，验收次数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次，验收内容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                  □否 </w:t>
            </w:r>
          </w:p>
        </w:tc>
      </w:tr>
      <w:tr w14:paraId="1268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035" w:type="dxa"/>
            <w:gridSpan w:val="6"/>
            <w:shd w:val="clear" w:color="auto" w:fill="D7D7D7"/>
            <w:noWrap w:val="0"/>
            <w:vAlign w:val="center"/>
          </w:tcPr>
          <w:p w14:paraId="23B3FC4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第三部分：赛事宣传开发</w:t>
            </w:r>
          </w:p>
        </w:tc>
      </w:tr>
      <w:tr w14:paraId="75EE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605" w:type="dxa"/>
            <w:noWrap w:val="0"/>
            <w:vAlign w:val="center"/>
          </w:tcPr>
          <w:p w14:paraId="4AB0123C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（30）电视平台直播情况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10EC3158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□国际：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（收视情况）</w:t>
            </w:r>
          </w:p>
          <w:p w14:paraId="7BD41BB1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央视：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（收视情况）</w:t>
            </w:r>
          </w:p>
          <w:p w14:paraId="43E7BE65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卫视：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（收视情况）</w:t>
            </w:r>
          </w:p>
          <w:p w14:paraId="05F9D0F2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地方台：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（收视情况）</w:t>
            </w:r>
          </w:p>
          <w:p w14:paraId="3E3DEA16">
            <w:pPr>
              <w:spacing w:line="560" w:lineRule="exact"/>
              <w:jc w:val="left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□无</w:t>
            </w:r>
          </w:p>
        </w:tc>
      </w:tr>
      <w:tr w14:paraId="5155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3605" w:type="dxa"/>
            <w:noWrap w:val="0"/>
            <w:vAlign w:val="center"/>
          </w:tcPr>
          <w:p w14:paraId="25388F2C">
            <w:pPr>
              <w:widowControl/>
              <w:spacing w:line="5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（31）电视平台报道情况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336EA8A3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□国际：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 xml:space="preserve">（报道时长/秒）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央视：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（报道时长/秒）</w:t>
            </w:r>
          </w:p>
          <w:p w14:paraId="0D19920F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卫视：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（报道时长/秒）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地方台：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（报道时长/秒）</w:t>
            </w:r>
          </w:p>
          <w:p w14:paraId="47C42AC1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□无</w:t>
            </w:r>
          </w:p>
        </w:tc>
      </w:tr>
      <w:tr w14:paraId="51D1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05" w:type="dxa"/>
            <w:noWrap w:val="0"/>
            <w:vAlign w:val="center"/>
          </w:tcPr>
          <w:p w14:paraId="58BDD78B">
            <w:pPr>
              <w:widowControl/>
              <w:spacing w:line="5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（32）网络视频平台直播情况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3D6AF8EB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国际视频网站平台: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（观看人次）</w:t>
            </w:r>
          </w:p>
          <w:p w14:paraId="06C11A44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□国内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视频网站平台：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（名称）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（直播日期）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（直播时长/秒）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（观看人次）</w:t>
            </w:r>
          </w:p>
          <w:p w14:paraId="79D129B3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□无</w:t>
            </w:r>
          </w:p>
        </w:tc>
      </w:tr>
      <w:tr w14:paraId="76E6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605" w:type="dxa"/>
            <w:vMerge w:val="restart"/>
            <w:noWrap w:val="0"/>
            <w:vAlign w:val="center"/>
          </w:tcPr>
          <w:p w14:paraId="15E0F789">
            <w:pPr>
              <w:widowControl/>
              <w:spacing w:line="5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（33）赛事自有媒体报道情况（必填）（赛事承办方的自有媒体，包括官网、官微、官博、抖音等平台）（数量较多可提交附件）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6302C9A1">
            <w:pPr>
              <w:spacing w:line="54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自有媒体宣传数量共计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0D5F65AF">
            <w:pPr>
              <w:spacing w:line="54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官方网站，□无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是：网站链接：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；报道数量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028FF44A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  <w:p w14:paraId="14CE70A8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  <w:p w14:paraId="481981D1"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官方微信，□无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185D33D7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阅读人数：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</w:t>
            </w:r>
          </w:p>
          <w:p w14:paraId="2E1A0B3B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阅读人数：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</w:t>
            </w:r>
          </w:p>
        </w:tc>
      </w:tr>
      <w:tr w14:paraId="72DB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605" w:type="dxa"/>
            <w:vMerge w:val="continue"/>
            <w:noWrap w:val="0"/>
            <w:vAlign w:val="center"/>
          </w:tcPr>
          <w:p w14:paraId="32968D37">
            <w:pPr>
              <w:widowControl/>
              <w:spacing w:line="5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2430" w:type="dxa"/>
            <w:gridSpan w:val="5"/>
            <w:noWrap w:val="0"/>
            <w:vAlign w:val="center"/>
          </w:tcPr>
          <w:p w14:paraId="6E9D9AB3"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官方微博，□无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20E344EF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阅读人数：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</w:t>
            </w:r>
          </w:p>
          <w:p w14:paraId="032E2B2C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阅读人数：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</w:t>
            </w:r>
          </w:p>
          <w:p w14:paraId="41D35FBF"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官方抖音，□无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3DC85E35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视频时长：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秒；点赞人数：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</w:t>
            </w:r>
          </w:p>
          <w:p w14:paraId="3D1A930D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视频时长：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秒；点赞人数：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</w:t>
            </w:r>
          </w:p>
          <w:p w14:paraId="38005265"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 xml:space="preserve">官方快手，□无 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个；</w:t>
            </w:r>
          </w:p>
          <w:p w14:paraId="46B58377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视频时长：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秒；点赞人数：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</w:t>
            </w:r>
          </w:p>
          <w:p w14:paraId="2442CEB0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视频时长：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秒；点赞人数：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人；</w:t>
            </w:r>
          </w:p>
        </w:tc>
      </w:tr>
      <w:tr w14:paraId="3BBC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605" w:type="dxa"/>
            <w:noWrap w:val="0"/>
            <w:vAlign w:val="center"/>
          </w:tcPr>
          <w:p w14:paraId="35FD8E49">
            <w:pPr>
              <w:widowControl/>
              <w:spacing w:line="5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（34）赛事合作媒体报道情况（必填）（数量较多可提交附件）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0222D379">
            <w:pPr>
              <w:spacing w:line="54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合作媒体数量共计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个；合作媒体具体名称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；</w:t>
            </w:r>
          </w:p>
          <w:p w14:paraId="415E6D74">
            <w:pPr>
              <w:spacing w:line="540" w:lineRule="exac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合作媒体宣传数量共计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个；</w:t>
            </w:r>
          </w:p>
          <w:p w14:paraId="69CAA353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媒体名称：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  <w:p w14:paraId="2440CB2A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媒体名称：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  <w:p w14:paraId="6B03E6AF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媒体名称：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  <w:p w14:paraId="0E74138E">
            <w:pPr>
              <w:spacing w:line="54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媒体名称：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报道标题：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报道链接：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</w:p>
        </w:tc>
      </w:tr>
      <w:tr w14:paraId="25D3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705470DF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（35）是否围绕赛事开展宣传推广活动（必填）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5C334A84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□否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是：共计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项 每一项具体活动名称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持续天数：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参与人数规模：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</w:t>
            </w:r>
          </w:p>
          <w:p w14:paraId="35080F4B">
            <w:pPr>
              <w:spacing w:line="540" w:lineRule="exact"/>
              <w:ind w:firstLine="2400" w:firstLineChars="1200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eastAsia="zh-TW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每一项具体活动名称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持续天数：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参与人数规模：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 </w:t>
            </w:r>
          </w:p>
        </w:tc>
      </w:tr>
      <w:tr w14:paraId="2881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605" w:type="dxa"/>
            <w:noWrap w:val="0"/>
            <w:vAlign w:val="center"/>
          </w:tcPr>
          <w:p w14:paraId="1103FCB1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（36）是否有赛场外的户外广告宣传（必填）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21A23153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□否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是：共计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项：广告类型：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地点：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持续时间：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</w:p>
          <w:p w14:paraId="3F34F34E">
            <w:pPr>
              <w:spacing w:line="540" w:lineRule="exact"/>
              <w:ind w:firstLine="2800" w:firstLineChars="1400"/>
              <w:rPr>
                <w:rFonts w:ascii="Segoe UI Emoji" w:hAnsi="Segoe UI Emoji" w:eastAsia="仿宋_GB2312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广告类型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地点：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持续时间：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</w:p>
        </w:tc>
      </w:tr>
      <w:tr w14:paraId="681C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3605" w:type="dxa"/>
            <w:noWrap w:val="0"/>
            <w:vAlign w:val="center"/>
          </w:tcPr>
          <w:p w14:paraId="3F624B47">
            <w:pPr>
              <w:widowControl/>
              <w:spacing w:line="540" w:lineRule="exact"/>
              <w:jc w:val="left"/>
              <w:textAlignment w:val="center"/>
              <w:rPr>
                <w:rFonts w:eastAsia="仿宋"/>
                <w:b/>
                <w:bCs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（37）赞助商情况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（同一赞助商取最高，不可重复计算，可根据实际情况增加）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6D6AD355">
            <w:pPr>
              <w:spacing w:line="5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数量：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个；</w:t>
            </w:r>
          </w:p>
          <w:p w14:paraId="7ECF14F6">
            <w:pPr>
              <w:spacing w:line="500" w:lineRule="exact"/>
              <w:jc w:val="left"/>
              <w:rPr>
                <w:rFonts w:ascii="仿宋" w:hAnsi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赞助商名称：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连续赞助年限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 xml:space="preserve">年；赞助商价值：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□世界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□国内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上市公司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以上都不是</w:t>
            </w:r>
          </w:p>
          <w:p w14:paraId="08F99C10">
            <w:pPr>
              <w:spacing w:line="500" w:lineRule="exact"/>
              <w:jc w:val="left"/>
              <w:rPr>
                <w:rFonts w:ascii="仿宋" w:hAnsi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赞助商名称：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连续赞助年限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 xml:space="preserve">年；赞助商价值：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□世界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□国内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上市公司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以上都不是</w:t>
            </w:r>
          </w:p>
          <w:p w14:paraId="552B670E">
            <w:pPr>
              <w:spacing w:line="500" w:lineRule="exact"/>
              <w:jc w:val="left"/>
              <w:rPr>
                <w:rFonts w:ascii="仿宋" w:hAnsi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赞助商名称：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连续赞助年限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 xml:space="preserve">年；赞助商价值：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□世界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□国内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上市公司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以上都不是</w:t>
            </w:r>
          </w:p>
          <w:p w14:paraId="6B1FE620">
            <w:pPr>
              <w:spacing w:line="500" w:lineRule="exact"/>
              <w:jc w:val="left"/>
              <w:rPr>
                <w:rFonts w:ascii="仿宋" w:hAnsi="仿宋" w:eastAsia="仿宋_GB2312" w:cs="仿宋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赞助商名称：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连续赞助年限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 xml:space="preserve">年；赞助商价值：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□世界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□国内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 500 强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 xml:space="preserve">上市公司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0"/>
                <w:lang w:bidi="ar"/>
              </w:rPr>
              <w:t>以上都不是</w:t>
            </w:r>
          </w:p>
        </w:tc>
      </w:tr>
      <w:tr w14:paraId="08FB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05" w:type="dxa"/>
            <w:noWrap w:val="0"/>
            <w:vAlign w:val="center"/>
          </w:tcPr>
          <w:p w14:paraId="74932F46">
            <w:pPr>
              <w:widowControl/>
              <w:spacing w:line="540" w:lineRule="exact"/>
              <w:textAlignment w:val="center"/>
              <w:rPr>
                <w:rFonts w:ascii="仿宋" w:hAnsi="仿宋" w:eastAsia="仿宋_GB2312" w:cs="仿宋_GB2312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color w:val="auto"/>
                <w:kern w:val="0"/>
                <w:sz w:val="20"/>
                <w:lang w:bidi="ar"/>
              </w:rPr>
              <w:t>（38）赛事开发情况（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39451781">
            <w:pPr>
              <w:spacing w:line="500" w:lineRule="exact"/>
              <w:rPr>
                <w:rFonts w:ascii="仿宋" w:hAnsi="仿宋" w:eastAsia="仿宋" w:cs="仿宋"/>
                <w:color w:val="auto"/>
                <w:kern w:val="0"/>
                <w:sz w:val="20"/>
                <w:lang w:eastAsia="zh-TW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赛事吉祥物开发，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□是□否；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版权证书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□是，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否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赛事徽记开发，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□是□否；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版权证书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>□是，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 xml:space="preserve">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□否      </w:t>
            </w:r>
          </w:p>
        </w:tc>
      </w:tr>
      <w:tr w14:paraId="38BF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3605" w:type="dxa"/>
            <w:noWrap w:val="0"/>
            <w:vAlign w:val="center"/>
          </w:tcPr>
          <w:p w14:paraId="7A4CB30B">
            <w:pPr>
              <w:widowControl/>
              <w:spacing w:line="540" w:lineRule="exact"/>
              <w:textAlignment w:val="center"/>
              <w:rPr>
                <w:rFonts w:ascii="仿宋" w:hAnsi="仿宋" w:eastAsia="仿宋_GB2312" w:cs="仿宋_GB2312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cs="仿宋_GB2312"/>
                <w:b/>
                <w:bCs/>
                <w:color w:val="auto"/>
                <w:kern w:val="0"/>
                <w:sz w:val="20"/>
                <w:lang w:bidi="ar"/>
              </w:rPr>
              <w:t>（39）赛事实物开发情况（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47EE3217">
            <w:pPr>
              <w:spacing w:line="500" w:lineRule="exact"/>
              <w:rPr>
                <w:rFonts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项；具体名称：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</w:t>
            </w: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附照片</w:t>
            </w:r>
          </w:p>
          <w:p w14:paraId="06A21295">
            <w:pPr>
              <w:spacing w:line="50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是否有销售收益：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□否；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□是,2022年销售总收入 </w:t>
            </w:r>
            <w:r>
              <w:rPr>
                <w:rFonts w:hint="eastAsia" w:ascii="Segoe UI Emoji" w:hAnsi="Segoe UI Emoji" w:cs="Segoe UI Emoji"/>
                <w:color w:val="auto"/>
                <w:sz w:val="20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（万元，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RMB）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</w:t>
            </w:r>
          </w:p>
        </w:tc>
      </w:tr>
      <w:tr w14:paraId="36AA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6035" w:type="dxa"/>
            <w:gridSpan w:val="6"/>
            <w:shd w:val="clear" w:color="auto" w:fill="D7D7D7"/>
            <w:noWrap w:val="0"/>
            <w:vAlign w:val="center"/>
          </w:tcPr>
          <w:p w14:paraId="41DA395C">
            <w:pPr>
              <w:spacing w:line="540" w:lineRule="exact"/>
              <w:jc w:val="center"/>
              <w:rPr>
                <w:rFonts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Segoe UI Emoji" w:hAnsi="Segoe UI Emoji" w:cs="Segoe UI Emoji"/>
                <w:b/>
                <w:bCs/>
                <w:color w:val="auto"/>
                <w:sz w:val="20"/>
                <w:shd w:val="clear" w:color="auto" w:fill="FFFFFF"/>
              </w:rPr>
              <w:t>第四部分：赛事收支情况</w:t>
            </w:r>
          </w:p>
        </w:tc>
      </w:tr>
      <w:tr w14:paraId="34E4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2FABB991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（40）奖金设置金额（万元，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 w14:paraId="5861DAD2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总计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RMB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（实物需折现价值）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2775" w:type="dxa"/>
            <w:noWrap w:val="0"/>
            <w:vAlign w:val="center"/>
          </w:tcPr>
          <w:p w14:paraId="1DB6B949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（41）赛事总收入（万元，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 w14:paraId="6E983C9E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总收入: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万元（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RMB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）；</w:t>
            </w:r>
          </w:p>
        </w:tc>
      </w:tr>
      <w:tr w14:paraId="5EB6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3AA2DEC8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（42）赛事总投入（万元，RMB，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375FA17C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总投入: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万元 （总投入=政府投入+社会资金投入）其中政府投入：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万元；社会资金投入：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万元；</w:t>
            </w:r>
          </w:p>
        </w:tc>
      </w:tr>
      <w:tr w14:paraId="3F70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6035" w:type="dxa"/>
            <w:gridSpan w:val="6"/>
            <w:shd w:val="clear" w:color="auto" w:fill="D7D7D7"/>
            <w:noWrap w:val="0"/>
            <w:vAlign w:val="center"/>
          </w:tcPr>
          <w:p w14:paraId="1DC2C55C"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第五部分：赛事总结</w:t>
            </w:r>
          </w:p>
        </w:tc>
      </w:tr>
      <w:tr w14:paraId="12AA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5CEB6634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（43）赛事融合情况（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281DE585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共计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项；</w:t>
            </w:r>
          </w:p>
          <w:p w14:paraId="1556FD33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多选：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赛事与旅游融合，具体举措：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赛事与文化融合，具体举措：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</w:p>
          <w:p w14:paraId="7CC06DFC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赛事与科技融合，具体举措：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</w:t>
            </w: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赛事与会展融合，具体举措：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</w:t>
            </w:r>
          </w:p>
          <w:p w14:paraId="6F8637C6">
            <w:pPr>
              <w:spacing w:line="540" w:lineRule="exact"/>
              <w:rPr>
                <w:rFonts w:ascii="Segoe UI Emoji" w:hAnsi="Segoe UI Emoji" w:cs="Segoe UI Emoji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>赛事与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融合，具体举措：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u w:val="single"/>
                <w:lang w:bidi="ar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</w:t>
            </w:r>
          </w:p>
        </w:tc>
      </w:tr>
      <w:tr w14:paraId="0297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24E4AF6B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（44）需提交赛事总结报告（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67B24D62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请提交附件；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□否</w:t>
            </w:r>
          </w:p>
        </w:tc>
      </w:tr>
      <w:tr w14:paraId="2028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noWrap w:val="0"/>
            <w:vAlign w:val="center"/>
          </w:tcPr>
          <w:p w14:paraId="57337BC4">
            <w:pPr>
              <w:widowControl/>
              <w:spacing w:line="540" w:lineRule="exac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（45）是否有赛事相关评估报告（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必填）</w:t>
            </w:r>
          </w:p>
        </w:tc>
        <w:tc>
          <w:tcPr>
            <w:tcW w:w="12430" w:type="dxa"/>
            <w:gridSpan w:val="5"/>
            <w:noWrap w:val="0"/>
            <w:vAlign w:val="center"/>
          </w:tcPr>
          <w:p w14:paraId="7DEB8466">
            <w:pPr>
              <w:spacing w:line="540" w:lineRule="exact"/>
              <w:rPr>
                <w:rFonts w:ascii="仿宋" w:hAnsi="仿宋" w:eastAsia="仿宋" w:cs="仿宋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Segoe UI Emoji" w:hAnsi="Segoe UI Emoji" w:cs="Segoe UI Emoji"/>
                <w:color w:val="auto"/>
                <w:sz w:val="20"/>
                <w:shd w:val="clear" w:color="auto" w:fill="FFFFFF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lang w:bidi="ar"/>
              </w:rPr>
              <w:t>请提交附件；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bidi="ar"/>
              </w:rPr>
              <w:t xml:space="preserve">   □否</w:t>
            </w:r>
          </w:p>
        </w:tc>
      </w:tr>
    </w:tbl>
    <w:p w14:paraId="451BF4C6">
      <w:pPr>
        <w:spacing w:line="560" w:lineRule="exact"/>
        <w:rPr>
          <w:rFonts w:hint="eastAsia" w:ascii="华文中宋" w:hAnsi="华文中宋" w:eastAsia="华文中宋" w:cs="华文中宋"/>
          <w:color w:val="auto"/>
        </w:rPr>
        <w:sectPr>
          <w:footerReference r:id="rId3" w:type="default"/>
          <w:footerReference r:id="rId4" w:type="even"/>
          <w:pgSz w:w="16838" w:h="11906" w:orient="landscape"/>
          <w:pgMar w:top="720" w:right="720" w:bottom="720" w:left="720" w:header="851" w:footer="1417" w:gutter="0"/>
          <w:cols w:space="720" w:num="1"/>
          <w:docGrid w:type="lines" w:linePitch="419" w:charSpace="0"/>
        </w:sectPr>
      </w:pPr>
    </w:p>
    <w:p w14:paraId="14288A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84979">
    <w:pPr>
      <w:pStyle w:val="5"/>
      <w:jc w:val="right"/>
      <w:rPr>
        <w:rFonts w:ascii="宋体" w:hAnsi="宋体" w:cs="宋体"/>
        <w:sz w:val="28"/>
        <w:szCs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F5A97A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5A97A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025AD">
    <w:pPr>
      <w:pStyle w:val="5"/>
      <w:jc w:val="both"/>
      <w:rPr>
        <w:rFonts w:ascii="宋体" w:hAnsi="宋体" w:cs="宋体"/>
        <w:sz w:val="28"/>
        <w:szCs w:val="28"/>
        <w:lang w:val="en"/>
      </w:rPr>
    </w:pPr>
    <w:r>
      <w:rPr>
        <w:rFonts w:hint="eastAsia" w:ascii="宋体" w:hAnsi="宋体" w:cs="宋体"/>
        <w:sz w:val="28"/>
        <w:szCs w:val="28"/>
        <w:lang w:val="en"/>
      </w:rPr>
      <w:t xml:space="preserve">- </w:t>
    </w:r>
    <w:r>
      <w:rPr>
        <w:rFonts w:hint="eastAsia" w:ascii="宋体" w:hAnsi="宋体" w:cs="宋体"/>
        <w:sz w:val="28"/>
        <w:szCs w:val="28"/>
        <w:lang w:val="en"/>
      </w:rPr>
      <w:fldChar w:fldCharType="begin"/>
    </w:r>
    <w:r>
      <w:rPr>
        <w:rFonts w:hint="eastAsia" w:ascii="宋体" w:hAnsi="宋体" w:cs="宋体"/>
        <w:sz w:val="28"/>
        <w:szCs w:val="28"/>
        <w:lang w:val="en"/>
      </w:rPr>
      <w:instrText xml:space="preserve"> PAGE  \* MERGEFORMAT </w:instrText>
    </w:r>
    <w:r>
      <w:rPr>
        <w:rFonts w:hint="eastAsia" w:ascii="宋体" w:hAnsi="宋体" w:cs="宋体"/>
        <w:sz w:val="28"/>
        <w:szCs w:val="28"/>
        <w:lang w:val="en"/>
      </w:rPr>
      <w:fldChar w:fldCharType="separate"/>
    </w:r>
    <w:r>
      <w:rPr>
        <w:rFonts w:ascii="宋体" w:hAnsi="宋体" w:cs="宋体"/>
        <w:sz w:val="28"/>
        <w:szCs w:val="28"/>
        <w:lang w:val="en"/>
      </w:rPr>
      <w:t>2</w:t>
    </w:r>
    <w:r>
      <w:rPr>
        <w:rFonts w:hint="eastAsia" w:ascii="宋体" w:hAnsi="宋体" w:cs="宋体"/>
        <w:sz w:val="28"/>
        <w:szCs w:val="28"/>
        <w:lang w:val="en"/>
      </w:rPr>
      <w:fldChar w:fldCharType="end"/>
    </w:r>
    <w:r>
      <w:rPr>
        <w:rFonts w:hint="eastAsia" w:ascii="宋体" w:hAnsi="宋体" w:cs="宋体"/>
        <w:sz w:val="28"/>
        <w:szCs w:val="28"/>
        <w:lang w:val="e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5F9F3A38"/>
    <w:rsid w:val="5F9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2024-07-15T12:17:00Z</dcterms:created>
  <dc:creator>万物可爱</dc:creator>
  <cp:lastModifiedBy>万物可爱</cp:lastModifiedBy>
  <dcterms:modified xsi:type="dcterms:W3CDTF">2024-07-15T12:19:34Z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83FF13206DC244EB9D828057D0CA5BE8_11</vt:lpwstr>
  </property>
</Properties>
</file>